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A2" w:rsidRPr="005E1CA2" w:rsidRDefault="00067EA8">
      <w:pPr>
        <w:rPr>
          <w:rFonts w:ascii="Palace Script MT" w:hAnsi="Palace Script MT"/>
          <w:b/>
          <w:sz w:val="44"/>
          <w:szCs w:val="44"/>
        </w:rPr>
      </w:pPr>
      <w:r>
        <w:rPr>
          <w:rFonts w:ascii="Palace Script MT" w:hAnsi="Palace Script MT"/>
          <w:b/>
          <w:noProof/>
          <w:sz w:val="44"/>
          <w:szCs w:val="44"/>
        </w:rPr>
        <w:drawing>
          <wp:anchor distT="0" distB="0" distL="114300" distR="114300" simplePos="0" relativeHeight="251650048" behindDoc="0" locked="0" layoutInCell="1" allowOverlap="1">
            <wp:simplePos x="0" y="0"/>
            <wp:positionH relativeFrom="column">
              <wp:posOffset>-47625</wp:posOffset>
            </wp:positionH>
            <wp:positionV relativeFrom="paragraph">
              <wp:posOffset>104775</wp:posOffset>
            </wp:positionV>
            <wp:extent cx="666750" cy="723900"/>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80769"/>
                    <a:stretch>
                      <a:fillRect/>
                    </a:stretch>
                  </pic:blipFill>
                  <pic:spPr bwMode="auto">
                    <a:xfrm>
                      <a:off x="0" y="0"/>
                      <a:ext cx="666750" cy="723900"/>
                    </a:xfrm>
                    <a:prstGeom prst="rect">
                      <a:avLst/>
                    </a:prstGeom>
                    <a:noFill/>
                    <a:ln w="9525">
                      <a:noFill/>
                      <a:miter lim="800000"/>
                      <a:headEnd/>
                      <a:tailEnd/>
                    </a:ln>
                  </pic:spPr>
                </pic:pic>
              </a:graphicData>
            </a:graphic>
          </wp:anchor>
        </w:drawing>
      </w:r>
    </w:p>
    <w:p w:rsidR="00C343B5" w:rsidRPr="006C1B30" w:rsidRDefault="005C21EF" w:rsidP="005C21EF">
      <w:pPr>
        <w:ind w:firstLine="720"/>
        <w:rPr>
          <w:rFonts w:ascii="Palace Script MT" w:hAnsi="Palace Script MT"/>
          <w:b/>
          <w:sz w:val="56"/>
          <w:szCs w:val="56"/>
        </w:rPr>
      </w:pPr>
      <w:r>
        <w:rPr>
          <w:rFonts w:ascii="Palace Script MT" w:hAnsi="Palace Script MT"/>
          <w:b/>
          <w:sz w:val="72"/>
          <w:szCs w:val="72"/>
        </w:rPr>
        <w:t xml:space="preserve">  </w:t>
      </w:r>
      <w:proofErr w:type="gramStart"/>
      <w:r w:rsidR="002E70CE" w:rsidRPr="006C1B30">
        <w:rPr>
          <w:rFonts w:ascii="Palace Script MT" w:hAnsi="Palace Script MT"/>
          <w:b/>
          <w:sz w:val="56"/>
          <w:szCs w:val="56"/>
        </w:rPr>
        <w:t xml:space="preserve">The  </w:t>
      </w:r>
      <w:r w:rsidR="00C343B5" w:rsidRPr="006C1B30">
        <w:rPr>
          <w:rFonts w:ascii="Palace Script MT" w:hAnsi="Palace Script MT"/>
          <w:b/>
          <w:sz w:val="56"/>
          <w:szCs w:val="56"/>
        </w:rPr>
        <w:t>Delt</w:t>
      </w:r>
      <w:r w:rsidR="002E70CE" w:rsidRPr="006C1B30">
        <w:rPr>
          <w:rFonts w:ascii="Palace Script MT" w:hAnsi="Palace Script MT"/>
          <w:b/>
          <w:sz w:val="56"/>
          <w:szCs w:val="56"/>
        </w:rPr>
        <w:t>a</w:t>
      </w:r>
      <w:proofErr w:type="gramEnd"/>
      <w:r w:rsidR="002E70CE" w:rsidRPr="006C1B30">
        <w:rPr>
          <w:rFonts w:ascii="Palace Script MT" w:hAnsi="Palace Script MT"/>
          <w:b/>
          <w:sz w:val="56"/>
          <w:szCs w:val="56"/>
        </w:rPr>
        <w:t xml:space="preserve">  </w:t>
      </w:r>
      <w:r w:rsidR="00C343B5" w:rsidRPr="006C1B30">
        <w:rPr>
          <w:rFonts w:ascii="Palace Script MT" w:hAnsi="Palace Script MT"/>
          <w:b/>
          <w:sz w:val="56"/>
          <w:szCs w:val="56"/>
        </w:rPr>
        <w:t>Kappa</w:t>
      </w:r>
      <w:r w:rsidR="002E70CE" w:rsidRPr="006C1B30">
        <w:rPr>
          <w:rFonts w:ascii="Palace Script MT" w:hAnsi="Palace Script MT"/>
          <w:b/>
          <w:sz w:val="56"/>
          <w:szCs w:val="56"/>
        </w:rPr>
        <w:t xml:space="preserve">  </w:t>
      </w:r>
      <w:r w:rsidR="00C343B5" w:rsidRPr="006C1B30">
        <w:rPr>
          <w:rFonts w:ascii="Palace Script MT" w:hAnsi="Palace Script MT"/>
          <w:b/>
          <w:sz w:val="56"/>
          <w:szCs w:val="56"/>
        </w:rPr>
        <w:t>Gamma</w:t>
      </w:r>
      <w:r w:rsidR="002E70CE" w:rsidRPr="006C1B30">
        <w:rPr>
          <w:rFonts w:ascii="Palace Script MT" w:hAnsi="Palace Script MT"/>
          <w:b/>
          <w:sz w:val="56"/>
          <w:szCs w:val="56"/>
        </w:rPr>
        <w:t xml:space="preserve">  </w:t>
      </w:r>
      <w:r w:rsidR="00C343B5" w:rsidRPr="006C1B30">
        <w:rPr>
          <w:rFonts w:ascii="Palace Script MT" w:hAnsi="Palace Script MT"/>
          <w:b/>
          <w:sz w:val="56"/>
          <w:szCs w:val="56"/>
        </w:rPr>
        <w:t>Society</w:t>
      </w:r>
      <w:r w:rsidR="002E70CE" w:rsidRPr="006C1B30">
        <w:rPr>
          <w:rFonts w:ascii="Palace Script MT" w:hAnsi="Palace Script MT"/>
          <w:b/>
          <w:sz w:val="56"/>
          <w:szCs w:val="56"/>
        </w:rPr>
        <w:t xml:space="preserve"> </w:t>
      </w:r>
      <w:r w:rsidR="005E1CA2" w:rsidRPr="006C1B30">
        <w:rPr>
          <w:rFonts w:ascii="Palace Script MT" w:hAnsi="Palace Script MT"/>
          <w:b/>
          <w:sz w:val="56"/>
          <w:szCs w:val="56"/>
        </w:rPr>
        <w:t xml:space="preserve"> </w:t>
      </w:r>
      <w:r w:rsidR="00C343B5" w:rsidRPr="006C1B30">
        <w:rPr>
          <w:rFonts w:ascii="Palace Script MT" w:hAnsi="Palace Script MT"/>
          <w:b/>
          <w:sz w:val="56"/>
          <w:szCs w:val="56"/>
        </w:rPr>
        <w:t>International</w:t>
      </w:r>
    </w:p>
    <w:p w:rsidR="005E1CA2" w:rsidRDefault="005E1CA2"/>
    <w:p w:rsidR="00C343B5" w:rsidRDefault="00C343B5" w:rsidP="00C343B5">
      <w:pPr>
        <w:jc w:val="center"/>
        <w:rPr>
          <w:rFonts w:ascii="Trajan Pro" w:hAnsi="Trajan Pro"/>
          <w:b/>
        </w:rPr>
      </w:pPr>
      <w:r w:rsidRPr="002E70CE">
        <w:rPr>
          <w:rFonts w:ascii="Trajan Pro" w:hAnsi="Trajan Pro"/>
          <w:b/>
        </w:rPr>
        <w:t xml:space="preserve">ALPHA </w:t>
      </w:r>
      <w:proofErr w:type="spellStart"/>
      <w:r w:rsidRPr="002E70CE">
        <w:rPr>
          <w:rFonts w:ascii="Trajan Pro" w:hAnsi="Trajan Pro"/>
          <w:b/>
        </w:rPr>
        <w:t>ALPHA</w:t>
      </w:r>
      <w:proofErr w:type="spellEnd"/>
      <w:r w:rsidRPr="002E70CE">
        <w:rPr>
          <w:rFonts w:ascii="Trajan Pro" w:hAnsi="Trajan Pro"/>
          <w:b/>
        </w:rPr>
        <w:t xml:space="preserve"> STATE, PENNSYLVANIA</w:t>
      </w:r>
      <w:r w:rsidRPr="002E70CE">
        <w:rPr>
          <w:rFonts w:ascii="Trajan Pro" w:hAnsi="Trajan Pro"/>
          <w:b/>
        </w:rPr>
        <w:tab/>
      </w:r>
      <w:r w:rsidRPr="002E70CE">
        <w:rPr>
          <w:rFonts w:ascii="Trajan Pro" w:hAnsi="Trajan Pro"/>
          <w:b/>
        </w:rPr>
        <w:tab/>
      </w:r>
      <w:r w:rsidRPr="002E70CE">
        <w:rPr>
          <w:rFonts w:ascii="Trajan Pro" w:hAnsi="Trajan Pro"/>
          <w:b/>
        </w:rPr>
        <w:tab/>
      </w:r>
      <w:r w:rsidRPr="002E70CE">
        <w:rPr>
          <w:rFonts w:ascii="Trajan Pro" w:hAnsi="Trajan Pro"/>
          <w:b/>
        </w:rPr>
        <w:tab/>
      </w:r>
      <w:r w:rsidRPr="002E70CE">
        <w:rPr>
          <w:rFonts w:ascii="Trajan Pro" w:hAnsi="Trajan Pro"/>
          <w:b/>
        </w:rPr>
        <w:tab/>
        <w:t>ALPHA BETA CHAPTER</w:t>
      </w:r>
    </w:p>
    <w:p w:rsidR="00586C03" w:rsidRDefault="00586C03" w:rsidP="00C343B5">
      <w:pPr>
        <w:jc w:val="center"/>
        <w:rPr>
          <w:rFonts w:ascii="Trajan Pro" w:hAnsi="Trajan Pro"/>
          <w:b/>
        </w:rPr>
      </w:pPr>
    </w:p>
    <w:p w:rsidR="00586C03" w:rsidRPr="000C444F" w:rsidRDefault="00586C03" w:rsidP="00C343B5">
      <w:pPr>
        <w:jc w:val="center"/>
        <w:rPr>
          <w:rFonts w:ascii="Trajan Pro" w:hAnsi="Trajan Pro"/>
          <w:b/>
          <w:sz w:val="56"/>
          <w:szCs w:val="56"/>
        </w:rPr>
      </w:pPr>
      <w:r w:rsidRPr="000C444F">
        <w:rPr>
          <w:rFonts w:ascii="Trajan Pro" w:hAnsi="Trajan Pro"/>
          <w:b/>
          <w:sz w:val="56"/>
          <w:szCs w:val="56"/>
        </w:rPr>
        <w:t>Alpha Beta Bits</w:t>
      </w:r>
    </w:p>
    <w:p w:rsidR="007340DE" w:rsidRDefault="007E72C5" w:rsidP="00586C03">
      <w:pPr>
        <w:pBdr>
          <w:top w:val="single" w:sz="12" w:space="1" w:color="auto"/>
          <w:bottom w:val="single" w:sz="12" w:space="1" w:color="auto"/>
        </w:pBdr>
        <w:rPr>
          <w:rFonts w:ascii="Tahoma" w:hAnsi="Tahoma" w:cs="Tahoma"/>
        </w:rPr>
      </w:pPr>
      <w:r w:rsidRPr="007340DE">
        <w:rPr>
          <w:rFonts w:ascii="Tahoma" w:hAnsi="Tahoma" w:cs="Tahoma"/>
        </w:rPr>
        <w:t xml:space="preserve">Volume </w:t>
      </w:r>
      <w:r>
        <w:rPr>
          <w:rFonts w:ascii="Tahoma" w:hAnsi="Tahoma" w:cs="Tahoma"/>
        </w:rPr>
        <w:t xml:space="preserve">XXVIII, </w:t>
      </w:r>
      <w:r w:rsidRPr="007340DE">
        <w:rPr>
          <w:rFonts w:ascii="Tahoma" w:hAnsi="Tahoma" w:cs="Tahoma"/>
        </w:rPr>
        <w:t xml:space="preserve">Number </w:t>
      </w:r>
      <w:r w:rsidR="003A5361">
        <w:rPr>
          <w:rFonts w:ascii="Tahoma" w:hAnsi="Tahoma" w:cs="Tahoma"/>
        </w:rPr>
        <w:t>4</w:t>
      </w:r>
      <w:r>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7340DE">
        <w:rPr>
          <w:rFonts w:ascii="Tahoma" w:hAnsi="Tahoma" w:cs="Tahoma"/>
        </w:rPr>
        <w:t xml:space="preserve">  </w:t>
      </w:r>
      <w:r w:rsidR="005C21EF" w:rsidRPr="007340DE">
        <w:rPr>
          <w:rFonts w:ascii="Tahoma" w:hAnsi="Tahoma" w:cs="Tahoma"/>
        </w:rPr>
        <w:tab/>
      </w:r>
      <w:r w:rsidR="001C027B">
        <w:rPr>
          <w:rFonts w:ascii="Tahoma" w:hAnsi="Tahoma" w:cs="Tahoma"/>
        </w:rPr>
        <w:t xml:space="preserve">      </w:t>
      </w:r>
      <w:r w:rsidR="00F70348">
        <w:rPr>
          <w:rFonts w:ascii="Tahoma" w:hAnsi="Tahoma" w:cs="Tahoma"/>
        </w:rPr>
        <w:t xml:space="preserve">   </w:t>
      </w:r>
      <w:r>
        <w:rPr>
          <w:rFonts w:ascii="Tahoma" w:hAnsi="Tahoma" w:cs="Tahoma"/>
        </w:rPr>
        <w:tab/>
      </w:r>
      <w:r>
        <w:rPr>
          <w:rFonts w:ascii="Tahoma" w:hAnsi="Tahoma" w:cs="Tahoma"/>
        </w:rPr>
        <w:tab/>
        <w:t xml:space="preserve">      April 2019</w:t>
      </w:r>
    </w:p>
    <w:p w:rsidR="00355349" w:rsidRDefault="00355349" w:rsidP="00586C03">
      <w:pPr>
        <w:rPr>
          <w:rFonts w:ascii="Tahoma" w:hAnsi="Tahoma" w:cs="Tahoma"/>
        </w:rPr>
        <w:sectPr w:rsidR="00355349" w:rsidSect="00C343B5">
          <w:pgSz w:w="12240" w:h="15840"/>
          <w:pgMar w:top="360" w:right="720" w:bottom="360" w:left="720" w:header="720" w:footer="720" w:gutter="0"/>
          <w:cols w:space="720"/>
          <w:docGrid w:linePitch="360"/>
        </w:sectPr>
      </w:pPr>
    </w:p>
    <w:p w:rsidR="00355349" w:rsidRDefault="00F028FC" w:rsidP="003A4D11">
      <w:pPr>
        <w:rPr>
          <w:rFonts w:asciiTheme="minorHAnsi" w:hAnsiTheme="minorHAnsi"/>
          <w:sz w:val="24"/>
          <w:szCs w:val="24"/>
        </w:rPr>
      </w:pPr>
      <w:r>
        <w:rPr>
          <w:rFonts w:asciiTheme="minorHAnsi" w:hAnsiTheme="minorHAnsi"/>
          <w:noProof/>
          <w:sz w:val="24"/>
          <w:szCs w:val="24"/>
        </w:rPr>
        <w:lastRenderedPageBreak/>
        <w:pict>
          <v:roundrect id="_x0000_s1124" style="position:absolute;margin-left:21pt;margin-top:8.2pt;width:206.25pt;height:30.7pt;z-index:-251618304" arcsize="10923f" strokecolor="#c0504d" strokeweight="5pt">
            <v:fill recolor="t" rotate="t"/>
            <v:stroke dashstyle="1 1" linestyle="thickThin" endcap="round"/>
            <v:shadow color="#868686"/>
            <v:textbox style="mso-next-textbox:#_x0000_s1124">
              <w:txbxContent>
                <w:p w:rsidR="00355349" w:rsidRPr="004D6BFF" w:rsidRDefault="00355349" w:rsidP="00355349">
                  <w:pPr>
                    <w:jc w:val="center"/>
                    <w:rPr>
                      <w:rFonts w:ascii="Book Antiqua" w:hAnsi="Book Antiqua" w:cs="Tahoma"/>
                      <w:b/>
                      <w:color w:val="FFFFFF"/>
                      <w:sz w:val="28"/>
                      <w:szCs w:val="28"/>
                    </w:rPr>
                  </w:pPr>
                  <w:r w:rsidRPr="004D6BFF">
                    <w:rPr>
                      <w:rFonts w:ascii="Book Antiqua" w:hAnsi="Book Antiqua" w:cs="Tahoma"/>
                      <w:b/>
                      <w:sz w:val="28"/>
                      <w:szCs w:val="28"/>
                    </w:rPr>
                    <w:t>President's Message</w:t>
                  </w:r>
                </w:p>
              </w:txbxContent>
            </v:textbox>
          </v:roundrect>
        </w:pict>
      </w:r>
    </w:p>
    <w:p w:rsidR="00355349" w:rsidRDefault="00355349" w:rsidP="003A4D11">
      <w:pPr>
        <w:rPr>
          <w:rFonts w:asciiTheme="minorHAnsi" w:hAnsiTheme="minorHAnsi"/>
          <w:sz w:val="24"/>
          <w:szCs w:val="24"/>
        </w:rPr>
      </w:pPr>
    </w:p>
    <w:p w:rsidR="00355349" w:rsidRDefault="00B331CB" w:rsidP="003A4D11">
      <w:pPr>
        <w:rPr>
          <w:rFonts w:asciiTheme="minorHAnsi" w:hAnsiTheme="minorHAnsi"/>
          <w:sz w:val="24"/>
          <w:szCs w:val="24"/>
        </w:rPr>
      </w:pPr>
      <w:r>
        <w:rPr>
          <w:rFonts w:asciiTheme="minorHAnsi" w:hAnsiTheme="minorHAnsi"/>
          <w:sz w:val="24"/>
          <w:szCs w:val="24"/>
        </w:rPr>
        <w:t xml:space="preserve">        </w:t>
      </w:r>
    </w:p>
    <w:p w:rsidR="00C9102F" w:rsidRDefault="00C9102F" w:rsidP="00B331CB">
      <w:pPr>
        <w:jc w:val="center"/>
        <w:rPr>
          <w:rFonts w:eastAsia="Times New Roman"/>
          <w:color w:val="000000"/>
        </w:rPr>
      </w:pPr>
    </w:p>
    <w:p w:rsidR="00F8698B" w:rsidRDefault="00F8698B" w:rsidP="00B331CB">
      <w:pPr>
        <w:jc w:val="center"/>
        <w:rPr>
          <w:rFonts w:eastAsia="Times New Roman"/>
          <w:color w:val="000000"/>
        </w:rPr>
      </w:pPr>
      <w:r w:rsidRPr="00F8698B">
        <w:rPr>
          <w:rFonts w:eastAsia="Times New Roman"/>
          <w:noProof/>
          <w:color w:val="000000"/>
        </w:rPr>
        <w:drawing>
          <wp:inline distT="0" distB="0" distL="0" distR="0">
            <wp:extent cx="2219325" cy="1478025"/>
            <wp:effectExtent l="19050" t="0" r="0" b="0"/>
            <wp:docPr id="1" name="Picture 1" descr="C:\Users\Owner\AppData\Local\Temp\teacher of all th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teacher of all things.jpg"/>
                    <pic:cNvPicPr>
                      <a:picLocks noChangeAspect="1" noChangeArrowheads="1"/>
                    </pic:cNvPicPr>
                  </pic:nvPicPr>
                  <pic:blipFill>
                    <a:blip r:embed="rId7" cstate="print"/>
                    <a:srcRect/>
                    <a:stretch>
                      <a:fillRect/>
                    </a:stretch>
                  </pic:blipFill>
                  <pic:spPr bwMode="auto">
                    <a:xfrm>
                      <a:off x="0" y="0"/>
                      <a:ext cx="2223907" cy="1481077"/>
                    </a:xfrm>
                    <a:prstGeom prst="rect">
                      <a:avLst/>
                    </a:prstGeom>
                    <a:noFill/>
                    <a:ln w="9525">
                      <a:noFill/>
                      <a:miter lim="800000"/>
                      <a:headEnd/>
                      <a:tailEnd/>
                    </a:ln>
                  </pic:spPr>
                </pic:pic>
              </a:graphicData>
            </a:graphic>
          </wp:inline>
        </w:drawing>
      </w:r>
    </w:p>
    <w:p w:rsidR="00355349" w:rsidRPr="00644204" w:rsidRDefault="00355349" w:rsidP="00F8698B">
      <w:pPr>
        <w:rPr>
          <w:rFonts w:eastAsia="Times New Roman" w:cs="Arial"/>
          <w:color w:val="000000"/>
        </w:rPr>
      </w:pPr>
      <w:r w:rsidRPr="00644204">
        <w:rPr>
          <w:rFonts w:eastAsia="Times New Roman"/>
          <w:color w:val="000000"/>
        </w:rPr>
        <w:t>Robert Frost once said, “Education is the ability to listen to almost anything without losing your temper or your self-confidence.” </w:t>
      </w:r>
    </w:p>
    <w:p w:rsidR="00355349" w:rsidRPr="00644204" w:rsidRDefault="00355349" w:rsidP="00355349">
      <w:pPr>
        <w:rPr>
          <w:rFonts w:eastAsia="Times New Roman" w:cs="Arial"/>
          <w:color w:val="000000"/>
        </w:rPr>
      </w:pPr>
      <w:r w:rsidRPr="00786296">
        <w:rPr>
          <w:rFonts w:eastAsia="Times New Roman"/>
          <w:color w:val="000000"/>
          <w:sz w:val="24"/>
          <w:szCs w:val="24"/>
        </w:rPr>
        <w:br/>
      </w:r>
      <w:r w:rsidRPr="00644204">
        <w:rPr>
          <w:rFonts w:eastAsia="Times New Roman" w:cs="Arial"/>
          <w:color w:val="000000"/>
        </w:rPr>
        <w:t>My Dear Sisters,</w:t>
      </w:r>
    </w:p>
    <w:p w:rsidR="00490ADD" w:rsidRPr="00644204" w:rsidRDefault="00355349" w:rsidP="00490ADD">
      <w:pPr>
        <w:rPr>
          <w:rFonts w:eastAsia="Times New Roman"/>
          <w:color w:val="000000"/>
        </w:rPr>
      </w:pPr>
      <w:r w:rsidRPr="00644204">
        <w:rPr>
          <w:rFonts w:eastAsia="Times New Roman" w:cs="Arial"/>
          <w:color w:val="000000"/>
        </w:rPr>
        <w:t>We have all been in that moment when we listen to a student, parent, or colleague that is not sure of what they want to say, but feel the need to say something. We have been trained to li</w:t>
      </w:r>
      <w:r w:rsidR="006E37E6" w:rsidRPr="00644204">
        <w:rPr>
          <w:rFonts w:eastAsia="Times New Roman" w:cs="Arial"/>
          <w:color w:val="000000"/>
        </w:rPr>
        <w:t>sten and not speak or pass judg</w:t>
      </w:r>
      <w:r w:rsidRPr="00644204">
        <w:rPr>
          <w:rFonts w:eastAsia="Times New Roman" w:cs="Arial"/>
          <w:color w:val="000000"/>
        </w:rPr>
        <w:t>ment on the event discussed, but always wanting to help.  These are skills that are not easily taught or learned and as we have been embracing our new teachers I find it important for us to think about all of the ways that we help, guide, instruct,</w:t>
      </w:r>
      <w:r w:rsidR="006E37E6" w:rsidRPr="00644204">
        <w:rPr>
          <w:rFonts w:eastAsia="Times New Roman" w:cs="Arial"/>
          <w:color w:val="000000"/>
        </w:rPr>
        <w:t xml:space="preserve"> </w:t>
      </w:r>
      <w:r w:rsidR="00490ADD" w:rsidRPr="00644204">
        <w:rPr>
          <w:rFonts w:eastAsia="Times New Roman" w:cs="Arial"/>
          <w:color w:val="000000"/>
        </w:rPr>
        <w:t>embrace and engage those in our lives and how can we share this knowledge with these entrepreneurs.  I found this poem that I think says it all.</w:t>
      </w:r>
    </w:p>
    <w:p w:rsidR="00355349" w:rsidRDefault="00355349" w:rsidP="00355349">
      <w:pPr>
        <w:rPr>
          <w:rFonts w:eastAsia="Times New Roman" w:cs="Arial"/>
          <w:color w:val="000000"/>
          <w:sz w:val="24"/>
          <w:szCs w:val="24"/>
        </w:rPr>
      </w:pPr>
    </w:p>
    <w:p w:rsidR="006E37E6" w:rsidRPr="00644204" w:rsidRDefault="006E37E6" w:rsidP="00355349">
      <w:pPr>
        <w:rPr>
          <w:rFonts w:eastAsia="Times New Roman" w:cs="Arial"/>
          <w:color w:val="000000"/>
        </w:rPr>
      </w:pPr>
      <w:r w:rsidRPr="00644204">
        <w:rPr>
          <w:rFonts w:eastAsia="Times New Roman" w:cs="Arial"/>
          <w:color w:val="333333"/>
        </w:rPr>
        <w:t xml:space="preserve">A teacher will guide you in many ways, </w:t>
      </w:r>
      <w:r w:rsidRPr="00644204">
        <w:rPr>
          <w:rFonts w:eastAsia="Times New Roman"/>
          <w:color w:val="000000"/>
        </w:rPr>
        <w:br/>
      </w:r>
      <w:proofErr w:type="gramStart"/>
      <w:r w:rsidRPr="00644204">
        <w:rPr>
          <w:rFonts w:eastAsia="Times New Roman" w:cs="Arial"/>
          <w:color w:val="333333"/>
        </w:rPr>
        <w:t>Displaying</w:t>
      </w:r>
      <w:proofErr w:type="gramEnd"/>
      <w:r w:rsidRPr="00644204">
        <w:rPr>
          <w:rFonts w:eastAsia="Times New Roman" w:cs="Arial"/>
          <w:color w:val="333333"/>
        </w:rPr>
        <w:t xml:space="preserve"> patience and inspiring hope, </w:t>
      </w:r>
      <w:r w:rsidRPr="00644204">
        <w:rPr>
          <w:rFonts w:eastAsia="Times New Roman"/>
          <w:color w:val="000000"/>
        </w:rPr>
        <w:br/>
      </w:r>
      <w:r w:rsidRPr="00644204">
        <w:rPr>
          <w:rFonts w:eastAsia="Times New Roman" w:cs="Arial"/>
          <w:color w:val="333333"/>
        </w:rPr>
        <w:t>A knowledgeable person with a spirited soul,</w:t>
      </w:r>
    </w:p>
    <w:p w:rsidR="006E37E6" w:rsidRPr="00C9102F" w:rsidRDefault="006E37E6" w:rsidP="006E37E6">
      <w:pPr>
        <w:rPr>
          <w:rFonts w:eastAsia="Times New Roman" w:cs="Arial"/>
          <w:color w:val="333333"/>
        </w:rPr>
      </w:pPr>
      <w:r w:rsidRPr="00644204">
        <w:rPr>
          <w:rFonts w:eastAsia="Times New Roman" w:cs="Arial"/>
          <w:color w:val="333333"/>
        </w:rPr>
        <w:t xml:space="preserve">Preparing you to be in a position to always cope, </w:t>
      </w:r>
      <w:r w:rsidRPr="00644204">
        <w:rPr>
          <w:rFonts w:eastAsia="Times New Roman"/>
          <w:color w:val="000000"/>
        </w:rPr>
        <w:br/>
      </w:r>
      <w:proofErr w:type="gramStart"/>
      <w:r w:rsidRPr="00644204">
        <w:rPr>
          <w:rFonts w:eastAsia="Times New Roman" w:cs="Arial"/>
          <w:color w:val="333333"/>
        </w:rPr>
        <w:t>An</w:t>
      </w:r>
      <w:proofErr w:type="gramEnd"/>
      <w:r w:rsidRPr="00644204">
        <w:rPr>
          <w:rFonts w:eastAsia="Times New Roman" w:cs="Arial"/>
          <w:color w:val="333333"/>
        </w:rPr>
        <w:t xml:space="preserve"> untiring ability that is always exhibited, </w:t>
      </w:r>
      <w:r w:rsidRPr="00644204">
        <w:rPr>
          <w:rFonts w:eastAsia="Times New Roman"/>
          <w:color w:val="000000"/>
        </w:rPr>
        <w:br/>
      </w:r>
      <w:r w:rsidRPr="00644204">
        <w:rPr>
          <w:rFonts w:eastAsia="Times New Roman" w:cs="Arial"/>
          <w:color w:val="333333"/>
        </w:rPr>
        <w:t xml:space="preserve">The crown of intelligence adorning the head, </w:t>
      </w:r>
      <w:r w:rsidRPr="00644204">
        <w:rPr>
          <w:rFonts w:eastAsia="Times New Roman"/>
          <w:color w:val="000000"/>
        </w:rPr>
        <w:br/>
      </w:r>
      <w:r w:rsidRPr="00644204">
        <w:rPr>
          <w:rFonts w:eastAsia="Times New Roman" w:cs="Arial"/>
          <w:color w:val="333333"/>
        </w:rPr>
        <w:t>A special and charming person every</w:t>
      </w:r>
      <w:r w:rsidR="00490ADD" w:rsidRPr="00644204">
        <w:rPr>
          <w:rFonts w:eastAsia="Times New Roman" w:cs="Arial"/>
          <w:color w:val="333333"/>
        </w:rPr>
        <w:t xml:space="preserve"> </w:t>
      </w:r>
      <w:r w:rsidRPr="00644204">
        <w:rPr>
          <w:rFonts w:eastAsia="Times New Roman" w:cs="Arial"/>
          <w:color w:val="333333"/>
        </w:rPr>
        <w:t xml:space="preserve">day, </w:t>
      </w:r>
      <w:r w:rsidRPr="00644204">
        <w:rPr>
          <w:rFonts w:eastAsia="Times New Roman"/>
          <w:color w:val="000000"/>
        </w:rPr>
        <w:br/>
      </w:r>
      <w:r w:rsidRPr="00644204">
        <w:rPr>
          <w:rFonts w:eastAsia="Times New Roman" w:cs="Arial"/>
          <w:color w:val="333333"/>
        </w:rPr>
        <w:t>Teaching you to tackle problems just ahead.</w:t>
      </w:r>
      <w:r w:rsidRPr="00644204">
        <w:rPr>
          <w:rFonts w:eastAsia="Times New Roman"/>
          <w:color w:val="000000"/>
        </w:rPr>
        <w:br/>
      </w:r>
      <w:r w:rsidRPr="00644204">
        <w:rPr>
          <w:rFonts w:eastAsia="Times New Roman" w:cs="Arial"/>
          <w:color w:val="333333"/>
        </w:rPr>
        <w:t xml:space="preserve">A devoted teacher that you will always respect, </w:t>
      </w:r>
      <w:r w:rsidRPr="00644204">
        <w:rPr>
          <w:rFonts w:eastAsia="Times New Roman"/>
          <w:color w:val="000000"/>
        </w:rPr>
        <w:br/>
      </w:r>
      <w:proofErr w:type="gramStart"/>
      <w:r w:rsidRPr="00644204">
        <w:rPr>
          <w:rFonts w:eastAsia="Times New Roman" w:cs="Arial"/>
          <w:color w:val="333333"/>
        </w:rPr>
        <w:t>That</w:t>
      </w:r>
      <w:proofErr w:type="gramEnd"/>
      <w:r w:rsidRPr="00644204">
        <w:rPr>
          <w:rFonts w:eastAsia="Times New Roman" w:cs="Arial"/>
          <w:color w:val="333333"/>
        </w:rPr>
        <w:t xml:space="preserve"> prepared you to select a future career, </w:t>
      </w:r>
      <w:r w:rsidRPr="00644204">
        <w:rPr>
          <w:rFonts w:eastAsia="Times New Roman"/>
          <w:color w:val="000000"/>
        </w:rPr>
        <w:br/>
      </w:r>
      <w:r w:rsidRPr="00644204">
        <w:rPr>
          <w:rFonts w:eastAsia="Times New Roman" w:cs="Arial"/>
          <w:color w:val="333333"/>
        </w:rPr>
        <w:t xml:space="preserve">To think of your posterity in a positive way, </w:t>
      </w:r>
      <w:r w:rsidRPr="00644204">
        <w:rPr>
          <w:rFonts w:eastAsia="Times New Roman"/>
          <w:color w:val="000000"/>
        </w:rPr>
        <w:br/>
      </w:r>
      <w:r w:rsidRPr="00644204">
        <w:rPr>
          <w:rFonts w:eastAsia="Times New Roman" w:cs="Arial"/>
          <w:color w:val="333333"/>
        </w:rPr>
        <w:t>And to glorify in the sunshine without any fear. </w:t>
      </w:r>
    </w:p>
    <w:p w:rsidR="006E37E6" w:rsidRPr="00644204" w:rsidRDefault="006E37E6" w:rsidP="006E37E6">
      <w:pPr>
        <w:ind w:firstLine="720"/>
        <w:rPr>
          <w:rFonts w:eastAsia="Times New Roman"/>
          <w:i/>
          <w:color w:val="000000"/>
        </w:rPr>
      </w:pPr>
      <w:proofErr w:type="gramStart"/>
      <w:r w:rsidRPr="00644204">
        <w:rPr>
          <w:rFonts w:eastAsia="Times New Roman" w:cs="Arial"/>
          <w:i/>
          <w:color w:val="000000"/>
        </w:rPr>
        <w:t>by</w:t>
      </w:r>
      <w:proofErr w:type="gramEnd"/>
      <w:r w:rsidRPr="00644204">
        <w:rPr>
          <w:rFonts w:eastAsia="Times New Roman" w:cs="Arial"/>
          <w:i/>
          <w:color w:val="000000"/>
        </w:rPr>
        <w:t xml:space="preserve"> Joseph </w:t>
      </w:r>
      <w:proofErr w:type="spellStart"/>
      <w:r w:rsidRPr="00644204">
        <w:rPr>
          <w:rFonts w:eastAsia="Times New Roman" w:cs="Arial"/>
          <w:i/>
          <w:color w:val="000000"/>
        </w:rPr>
        <w:t>Renaldi</w:t>
      </w:r>
      <w:proofErr w:type="spellEnd"/>
    </w:p>
    <w:p w:rsidR="006E37E6" w:rsidRPr="00786296" w:rsidRDefault="006E37E6" w:rsidP="006E37E6">
      <w:pPr>
        <w:rPr>
          <w:rFonts w:eastAsia="Times New Roman"/>
          <w:color w:val="000000"/>
          <w:sz w:val="24"/>
          <w:szCs w:val="24"/>
        </w:rPr>
      </w:pPr>
    </w:p>
    <w:p w:rsidR="00C9102F" w:rsidRDefault="00C9102F" w:rsidP="006E37E6">
      <w:pPr>
        <w:rPr>
          <w:rFonts w:eastAsia="Times New Roman" w:cs="Arial"/>
          <w:color w:val="000000"/>
        </w:rPr>
      </w:pPr>
    </w:p>
    <w:p w:rsidR="006E37E6" w:rsidRPr="00C9102F" w:rsidRDefault="006E37E6" w:rsidP="006E37E6">
      <w:pPr>
        <w:rPr>
          <w:rFonts w:eastAsia="Times New Roman" w:cs="Arial"/>
          <w:color w:val="000000"/>
        </w:rPr>
      </w:pPr>
      <w:r w:rsidRPr="00644204">
        <w:rPr>
          <w:rFonts w:eastAsia="Times New Roman" w:cs="Arial"/>
          <w:color w:val="000000"/>
        </w:rPr>
        <w:t xml:space="preserve">I think that the world sometimes forgets the role </w:t>
      </w:r>
      <w:r w:rsidRPr="00644204">
        <w:rPr>
          <w:rFonts w:eastAsia="Times New Roman"/>
          <w:color w:val="000000"/>
        </w:rPr>
        <w:br/>
      </w:r>
      <w:r w:rsidRPr="00644204">
        <w:rPr>
          <w:rFonts w:eastAsia="Times New Roman" w:cs="Arial"/>
          <w:color w:val="000000"/>
        </w:rPr>
        <w:t>educators have with future generations.  How we embrace and support these young adventurers will help prepare our future teachers, mechanics, plumbers, florists, doctors, etc. the list is endless. The support</w:t>
      </w:r>
      <w:r w:rsidRPr="00786296">
        <w:rPr>
          <w:rFonts w:eastAsia="Times New Roman" w:cs="Arial"/>
          <w:color w:val="000000"/>
          <w:sz w:val="24"/>
          <w:szCs w:val="24"/>
        </w:rPr>
        <w:t xml:space="preserve"> </w:t>
      </w:r>
      <w:r w:rsidRPr="00644204">
        <w:rPr>
          <w:rFonts w:eastAsia="Times New Roman" w:cs="Arial"/>
          <w:color w:val="000000"/>
        </w:rPr>
        <w:t>that</w:t>
      </w:r>
      <w:r w:rsidRPr="00786296">
        <w:rPr>
          <w:rFonts w:eastAsia="Times New Roman" w:cs="Arial"/>
          <w:color w:val="000000"/>
          <w:sz w:val="24"/>
          <w:szCs w:val="24"/>
        </w:rPr>
        <w:t xml:space="preserve"> </w:t>
      </w:r>
      <w:r w:rsidRPr="00644204">
        <w:rPr>
          <w:rFonts w:eastAsia="Times New Roman" w:cs="Arial"/>
          <w:color w:val="000000"/>
        </w:rPr>
        <w:t>we give the newest members of our profession is what will help to sustain the only profession that is the starting point for every profession.</w:t>
      </w:r>
    </w:p>
    <w:p w:rsidR="006E37E6" w:rsidRPr="00644204" w:rsidRDefault="006E37E6" w:rsidP="006E37E6">
      <w:pPr>
        <w:rPr>
          <w:rFonts w:eastAsia="Times New Roman"/>
          <w:color w:val="000000"/>
        </w:rPr>
      </w:pPr>
    </w:p>
    <w:p w:rsidR="006E37E6" w:rsidRPr="00644204" w:rsidRDefault="006E37E6" w:rsidP="006E37E6">
      <w:pPr>
        <w:rPr>
          <w:rFonts w:eastAsia="Times New Roman"/>
          <w:color w:val="000000"/>
        </w:rPr>
      </w:pPr>
      <w:r w:rsidRPr="00644204">
        <w:rPr>
          <w:rFonts w:eastAsia="Times New Roman" w:cs="Arial"/>
          <w:color w:val="000000"/>
        </w:rPr>
        <w:t>I hope to see you at Somerset and at the State Convention.</w:t>
      </w:r>
    </w:p>
    <w:p w:rsidR="006E37E6" w:rsidRPr="00644204" w:rsidRDefault="006E37E6" w:rsidP="006E37E6">
      <w:pPr>
        <w:rPr>
          <w:rFonts w:eastAsia="Times New Roman"/>
          <w:color w:val="000000"/>
        </w:rPr>
      </w:pPr>
      <w:r w:rsidRPr="00644204">
        <w:rPr>
          <w:rFonts w:eastAsia="Times New Roman" w:cs="Arial"/>
          <w:color w:val="000000"/>
        </w:rPr>
        <w:t>Educationally Yours,</w:t>
      </w:r>
    </w:p>
    <w:p w:rsidR="006E37E6" w:rsidRDefault="006E37E6" w:rsidP="006E37E6">
      <w:pPr>
        <w:rPr>
          <w:rFonts w:ascii="Lucida Handwriting" w:eastAsia="Times New Roman" w:hAnsi="Lucida Handwriting" w:cs="Arial"/>
          <w:color w:val="000000"/>
        </w:rPr>
      </w:pPr>
      <w:r w:rsidRPr="00644204">
        <w:rPr>
          <w:rFonts w:ascii="Lucida Handwriting" w:eastAsia="Times New Roman" w:hAnsi="Lucida Handwriting" w:cs="Arial"/>
          <w:color w:val="000000"/>
        </w:rPr>
        <w:t>Kris</w:t>
      </w:r>
    </w:p>
    <w:p w:rsidR="006E37E6" w:rsidRPr="00355349" w:rsidRDefault="003A5361" w:rsidP="00355349">
      <w:pPr>
        <w:rPr>
          <w:rFonts w:asciiTheme="minorHAnsi" w:hAnsiTheme="minorHAnsi"/>
          <w:strike/>
          <w:sz w:val="24"/>
          <w:szCs w:val="24"/>
        </w:rPr>
      </w:pPr>
      <w:r w:rsidRPr="003A5361">
        <w:rPr>
          <w:rFonts w:asciiTheme="minorHAnsi" w:hAnsiTheme="minorHAnsi"/>
          <w:strike/>
          <w:noProof/>
          <w:sz w:val="24"/>
          <w:szCs w:val="24"/>
        </w:rPr>
        <w:drawing>
          <wp:inline distT="0" distB="0" distL="0" distR="0">
            <wp:extent cx="3200400" cy="342900"/>
            <wp:effectExtent l="19050" t="0" r="0" b="0"/>
            <wp:docPr id="9" name="Picture 7" descr="C:\Users\Owner\AppData\Local\Microsoft\Windows\Temporary Internet Files\Content.IE5\2TZ58MI8\MC9000187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2TZ58MI8\MC900018738[1].wmf"/>
                    <pic:cNvPicPr>
                      <a:picLocks noChangeAspect="1" noChangeArrowheads="1"/>
                    </pic:cNvPicPr>
                  </pic:nvPicPr>
                  <pic:blipFill>
                    <a:blip r:embed="rId8" cstate="print"/>
                    <a:srcRect/>
                    <a:stretch>
                      <a:fillRect/>
                    </a:stretch>
                  </pic:blipFill>
                  <pic:spPr bwMode="auto">
                    <a:xfrm>
                      <a:off x="0" y="0"/>
                      <a:ext cx="3200400" cy="342900"/>
                    </a:xfrm>
                    <a:prstGeom prst="rect">
                      <a:avLst/>
                    </a:prstGeom>
                    <a:noFill/>
                    <a:ln w="9525">
                      <a:noFill/>
                      <a:miter lim="800000"/>
                      <a:headEnd/>
                      <a:tailEnd/>
                    </a:ln>
                  </pic:spPr>
                </pic:pic>
              </a:graphicData>
            </a:graphic>
          </wp:inline>
        </w:drawing>
      </w:r>
    </w:p>
    <w:p w:rsidR="00644204" w:rsidRPr="00644204" w:rsidRDefault="00644204" w:rsidP="00644204">
      <w:pPr>
        <w:ind w:left="720"/>
        <w:rPr>
          <w:b/>
          <w:color w:val="FF0000"/>
          <w:sz w:val="24"/>
          <w:szCs w:val="24"/>
        </w:rPr>
      </w:pPr>
      <w:bookmarkStart w:id="0" w:name="_GoBack"/>
      <w:r>
        <w:rPr>
          <w:b/>
          <w:color w:val="FF0000"/>
          <w:sz w:val="24"/>
          <w:szCs w:val="24"/>
        </w:rPr>
        <w:t xml:space="preserve">      </w:t>
      </w:r>
      <w:r w:rsidRPr="00644204">
        <w:rPr>
          <w:b/>
          <w:color w:val="FF0000"/>
          <w:sz w:val="24"/>
          <w:szCs w:val="24"/>
        </w:rPr>
        <w:t>DUES CHANGE TIMELINE</w:t>
      </w:r>
    </w:p>
    <w:bookmarkEnd w:id="0"/>
    <w:p w:rsidR="00644204" w:rsidRPr="00F8698B" w:rsidRDefault="00644204" w:rsidP="00644204">
      <w:pPr>
        <w:rPr>
          <w:b/>
          <w:i/>
          <w:color w:val="FF0000"/>
          <w:u w:val="single"/>
        </w:rPr>
      </w:pPr>
      <w:r w:rsidRPr="00F8698B">
        <w:t xml:space="preserve">At the International Convention in Austin last summer, the fiscal year was changed for DKG making it July to June.  That changed the timeline for when dues need to be paid. International, state treasurers and chapter treasurers have been working on this, but time has slipped away from all of us.  </w:t>
      </w:r>
      <w:r w:rsidRPr="00F8698B">
        <w:rPr>
          <w:color w:val="FF0000"/>
        </w:rPr>
        <w:t xml:space="preserve">The time to </w:t>
      </w:r>
      <w:r w:rsidRPr="00F8698B">
        <w:rPr>
          <w:b/>
          <w:i/>
          <w:color w:val="FF0000"/>
          <w:u w:val="single"/>
        </w:rPr>
        <w:t xml:space="preserve">pay our dues is </w:t>
      </w:r>
      <w:proofErr w:type="gramStart"/>
      <w:r w:rsidRPr="00F8698B">
        <w:rPr>
          <w:b/>
          <w:i/>
          <w:color w:val="FF0000"/>
          <w:u w:val="single"/>
        </w:rPr>
        <w:t>now,</w:t>
      </w:r>
      <w:proofErr w:type="gramEnd"/>
      <w:r w:rsidRPr="00F8698B">
        <w:rPr>
          <w:b/>
          <w:i/>
          <w:color w:val="FF0000"/>
          <w:u w:val="single"/>
        </w:rPr>
        <w:t xml:space="preserve"> or at least by June 15th!!</w:t>
      </w:r>
    </w:p>
    <w:p w:rsidR="00644204" w:rsidRPr="00F8698B" w:rsidRDefault="00644204" w:rsidP="00644204">
      <w:r w:rsidRPr="00F8698B">
        <w:t>The Finance Committee is making the following recommendation.  There will be no change in dues for 2019- 2020. Active dues will remain $89 and reserve dues will continue at the rate of $32.  The State has not had a budget meeting, nor have State dues been set for 2019-2020.  After the Convention in June, we will meet and construct a budget for the 2019-2020 year.  It will be presented to the Chapter at the August meeting. The Finance Committee believes that the Chapter budget will be able to handle level funding for the 2019-2020 year.</w:t>
      </w:r>
    </w:p>
    <w:p w:rsidR="00644204" w:rsidRPr="00F8698B" w:rsidRDefault="00644204" w:rsidP="00644204">
      <w:pPr>
        <w:rPr>
          <w:b/>
          <w:i/>
          <w:color w:val="FF0000"/>
          <w:u w:val="single"/>
        </w:rPr>
      </w:pPr>
      <w:r w:rsidRPr="00F8698B">
        <w:t xml:space="preserve">However, beginning next year (2020-2021) the budget timeline will begin in March and we will have a better idea from the State as to how this will all unfold. In the meantime, if you have questions or concerns, please contact Joanie or Royce.  And </w:t>
      </w:r>
      <w:r w:rsidRPr="00F8698B">
        <w:rPr>
          <w:color w:val="FF0000"/>
        </w:rPr>
        <w:t xml:space="preserve">remember to begin </w:t>
      </w:r>
      <w:r w:rsidRPr="00F8698B">
        <w:rPr>
          <w:b/>
          <w:i/>
          <w:color w:val="FF0000"/>
          <w:u w:val="single"/>
        </w:rPr>
        <w:t>to pay your dues to Joanie beginning now but no later than June 15th!!</w:t>
      </w:r>
    </w:p>
    <w:p w:rsidR="00644204" w:rsidRPr="00F8698B" w:rsidRDefault="00644204" w:rsidP="00644204">
      <w:r w:rsidRPr="00F8698B">
        <w:t>Thank you.</w:t>
      </w:r>
    </w:p>
    <w:p w:rsidR="0075598B" w:rsidRPr="00F8698B" w:rsidRDefault="00644204" w:rsidP="0075598B">
      <w:r w:rsidRPr="00F8698B">
        <w:t>Royce Boyd, Finance Chai</w:t>
      </w:r>
      <w:r w:rsidR="003A5361" w:rsidRPr="00F8698B">
        <w:t>r</w:t>
      </w:r>
    </w:p>
    <w:p w:rsidR="005E2BC1" w:rsidRPr="00F8698B" w:rsidRDefault="005E2BC1" w:rsidP="005E2BC1">
      <w:pPr>
        <w:jc w:val="center"/>
        <w:rPr>
          <w:rFonts w:ascii="Constantia" w:hAnsi="Constantia"/>
          <w:b/>
        </w:rPr>
      </w:pPr>
    </w:p>
    <w:p w:rsidR="00490ADD" w:rsidRDefault="00490ADD" w:rsidP="00586C03">
      <w:pPr>
        <w:rPr>
          <w:rFonts w:ascii="Tahoma" w:hAnsi="Tahoma" w:cs="Tahoma"/>
        </w:rPr>
        <w:sectPr w:rsidR="00490ADD" w:rsidSect="00586C03">
          <w:type w:val="continuous"/>
          <w:pgSz w:w="12240" w:h="15840"/>
          <w:pgMar w:top="360" w:right="720" w:bottom="360" w:left="720" w:header="720" w:footer="720" w:gutter="0"/>
          <w:cols w:num="2" w:sep="1" w:space="720"/>
          <w:docGrid w:linePitch="360"/>
        </w:sectPr>
      </w:pPr>
    </w:p>
    <w:p w:rsidR="00D645D5" w:rsidRDefault="00D645D5" w:rsidP="00D645D5">
      <w:pPr>
        <w:rPr>
          <w:rFonts w:ascii="Tahoma" w:hAnsi="Tahoma" w:cs="Tahoma"/>
        </w:rPr>
        <w:sectPr w:rsidR="00D645D5" w:rsidSect="00A475E5">
          <w:type w:val="continuous"/>
          <w:pgSz w:w="12240" w:h="15840"/>
          <w:pgMar w:top="360" w:right="720" w:bottom="360" w:left="720" w:header="720" w:footer="720" w:gutter="0"/>
          <w:cols w:sep="1" w:space="720"/>
          <w:docGrid w:linePitch="360"/>
        </w:sectPr>
      </w:pPr>
    </w:p>
    <w:p w:rsidR="0061568F" w:rsidRDefault="0061568F" w:rsidP="0061568F">
      <w:pPr>
        <w:pBdr>
          <w:top w:val="single" w:sz="12" w:space="1" w:color="auto"/>
          <w:bottom w:val="single" w:sz="12" w:space="1" w:color="auto"/>
        </w:pBdr>
        <w:rPr>
          <w:rFonts w:ascii="Tahoma" w:hAnsi="Tahoma" w:cs="Tahoma"/>
        </w:rPr>
      </w:pPr>
      <w:r w:rsidRPr="007340DE">
        <w:rPr>
          <w:rFonts w:ascii="Tahoma" w:hAnsi="Tahoma" w:cs="Tahoma"/>
        </w:rPr>
        <w:lastRenderedPageBreak/>
        <w:t xml:space="preserve">Volume </w:t>
      </w:r>
      <w:r>
        <w:rPr>
          <w:rFonts w:ascii="Tahoma" w:hAnsi="Tahoma" w:cs="Tahoma"/>
        </w:rPr>
        <w:t xml:space="preserve">XXVIII, </w:t>
      </w:r>
      <w:r w:rsidRPr="007340DE">
        <w:rPr>
          <w:rFonts w:ascii="Tahoma" w:hAnsi="Tahoma" w:cs="Tahoma"/>
        </w:rPr>
        <w:t xml:space="preserve">Number </w:t>
      </w:r>
      <w:r>
        <w:rPr>
          <w:rFonts w:ascii="Tahoma" w:hAnsi="Tahoma" w:cs="Tahoma"/>
        </w:rPr>
        <w:t>4</w:t>
      </w:r>
      <w:r>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Pr>
          <w:rFonts w:ascii="Tahoma" w:hAnsi="Tahoma" w:cs="Tahoma"/>
        </w:rPr>
        <w:t xml:space="preserve">  </w:t>
      </w:r>
      <w:r w:rsidRPr="007340DE">
        <w:rPr>
          <w:rFonts w:ascii="Tahoma" w:hAnsi="Tahoma" w:cs="Tahoma"/>
        </w:rPr>
        <w:tab/>
      </w:r>
      <w:r>
        <w:rPr>
          <w:rFonts w:ascii="Tahoma" w:hAnsi="Tahoma" w:cs="Tahoma"/>
        </w:rPr>
        <w:t xml:space="preserve">         </w:t>
      </w:r>
      <w:r>
        <w:rPr>
          <w:rFonts w:ascii="Tahoma" w:hAnsi="Tahoma" w:cs="Tahoma"/>
        </w:rPr>
        <w:tab/>
      </w:r>
      <w:r>
        <w:rPr>
          <w:rFonts w:ascii="Tahoma" w:hAnsi="Tahoma" w:cs="Tahoma"/>
        </w:rPr>
        <w:tab/>
        <w:t xml:space="preserve">      April 2019</w:t>
      </w:r>
    </w:p>
    <w:p w:rsidR="00D645D5" w:rsidRDefault="00E5363D" w:rsidP="00D645D5">
      <w:pPr>
        <w:autoSpaceDE w:val="0"/>
        <w:autoSpaceDN w:val="0"/>
        <w:adjustRightInd w:val="0"/>
        <w:rPr>
          <w:rFonts w:ascii="Tahoma" w:hAnsi="Tahoma" w:cs="Tahoma"/>
        </w:rPr>
      </w:pPr>
      <w:r w:rsidRPr="00E5363D">
        <w:rPr>
          <w:rFonts w:ascii="Tahoma" w:hAnsi="Tahoma" w:cs="Tahoma"/>
          <w:noProof/>
        </w:rPr>
        <w:drawing>
          <wp:inline distT="0" distB="0" distL="0" distR="0">
            <wp:extent cx="3200400" cy="342900"/>
            <wp:effectExtent l="19050" t="0" r="0" b="0"/>
            <wp:docPr id="15" name="Picture 7" descr="C:\Users\Owner\AppData\Local\Microsoft\Windows\Temporary Internet Files\Content.IE5\2TZ58MI8\MC9000187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2TZ58MI8\MC900018738[1].wmf"/>
                    <pic:cNvPicPr>
                      <a:picLocks noChangeAspect="1" noChangeArrowheads="1"/>
                    </pic:cNvPicPr>
                  </pic:nvPicPr>
                  <pic:blipFill>
                    <a:blip r:embed="rId8" cstate="print"/>
                    <a:srcRect/>
                    <a:stretch>
                      <a:fillRect/>
                    </a:stretch>
                  </pic:blipFill>
                  <pic:spPr bwMode="auto">
                    <a:xfrm>
                      <a:off x="0" y="0"/>
                      <a:ext cx="3200400" cy="342900"/>
                    </a:xfrm>
                    <a:prstGeom prst="rect">
                      <a:avLst/>
                    </a:prstGeom>
                    <a:noFill/>
                    <a:ln w="9525">
                      <a:noFill/>
                      <a:miter lim="800000"/>
                      <a:headEnd/>
                      <a:tailEnd/>
                    </a:ln>
                  </pic:spPr>
                </pic:pic>
              </a:graphicData>
            </a:graphic>
          </wp:inline>
        </w:drawing>
      </w:r>
    </w:p>
    <w:p w:rsidR="00E5363D" w:rsidRDefault="00E5363D" w:rsidP="00D645D5">
      <w:pPr>
        <w:autoSpaceDE w:val="0"/>
        <w:autoSpaceDN w:val="0"/>
        <w:adjustRightInd w:val="0"/>
        <w:rPr>
          <w:rFonts w:ascii="Tahoma" w:hAnsi="Tahoma" w:cs="Tahoma"/>
        </w:rPr>
        <w:sectPr w:rsidR="00E5363D" w:rsidSect="00421174">
          <w:type w:val="continuous"/>
          <w:pgSz w:w="12240" w:h="15840"/>
          <w:pgMar w:top="360" w:right="720" w:bottom="360" w:left="720" w:header="720" w:footer="720" w:gutter="0"/>
          <w:cols w:sep="1" w:space="720"/>
          <w:docGrid w:linePitch="360"/>
        </w:sectPr>
      </w:pPr>
    </w:p>
    <w:p w:rsidR="00F93778" w:rsidRDefault="00E5363D" w:rsidP="00970DEC">
      <w:pPr>
        <w:autoSpaceDE w:val="0"/>
        <w:autoSpaceDN w:val="0"/>
        <w:adjustRightInd w:val="0"/>
        <w:jc w:val="center"/>
        <w:rPr>
          <w:rFonts w:eastAsia="Times New Roman"/>
          <w:b/>
          <w:sz w:val="28"/>
          <w:szCs w:val="28"/>
        </w:rPr>
      </w:pPr>
      <w:r w:rsidRPr="00E5363D">
        <w:rPr>
          <w:rFonts w:eastAsia="Times New Roman"/>
          <w:b/>
          <w:sz w:val="28"/>
          <w:szCs w:val="28"/>
        </w:rPr>
        <w:lastRenderedPageBreak/>
        <w:t xml:space="preserve">Chapter Dues </w:t>
      </w:r>
      <w:r w:rsidRPr="00E5363D">
        <w:rPr>
          <w:rFonts w:eastAsia="Times New Roman"/>
          <w:b/>
          <w:sz w:val="28"/>
          <w:szCs w:val="28"/>
        </w:rPr>
        <w:br/>
        <w:t>Active $89; Reserve $32.</w:t>
      </w:r>
      <w:r w:rsidRPr="00E5363D">
        <w:rPr>
          <w:rFonts w:eastAsia="Times New Roman"/>
          <w:b/>
          <w:sz w:val="28"/>
          <w:szCs w:val="28"/>
        </w:rPr>
        <w:br/>
        <w:t>Deadline - June 15, 2019</w:t>
      </w:r>
      <w:r w:rsidRPr="00E5363D">
        <w:rPr>
          <w:rFonts w:eastAsia="Times New Roman"/>
          <w:b/>
          <w:sz w:val="28"/>
          <w:szCs w:val="28"/>
        </w:rPr>
        <w:br/>
        <w:t>Send to</w:t>
      </w:r>
      <w:r w:rsidRPr="00E5363D">
        <w:rPr>
          <w:rFonts w:eastAsia="Times New Roman"/>
          <w:b/>
          <w:sz w:val="28"/>
          <w:szCs w:val="28"/>
        </w:rPr>
        <w:br/>
        <w:t xml:space="preserve">Joan </w:t>
      </w:r>
      <w:proofErr w:type="spellStart"/>
      <w:r w:rsidRPr="00E5363D">
        <w:rPr>
          <w:rFonts w:eastAsia="Times New Roman"/>
          <w:b/>
          <w:sz w:val="28"/>
          <w:szCs w:val="28"/>
        </w:rPr>
        <w:t>McGreevey</w:t>
      </w:r>
      <w:proofErr w:type="spellEnd"/>
      <w:r w:rsidRPr="00E5363D">
        <w:rPr>
          <w:rFonts w:eastAsia="Times New Roman"/>
          <w:b/>
          <w:sz w:val="28"/>
          <w:szCs w:val="28"/>
        </w:rPr>
        <w:br/>
        <w:t>P O Box 52</w:t>
      </w:r>
    </w:p>
    <w:p w:rsidR="00CA0AAD" w:rsidRPr="0086017E" w:rsidRDefault="0086017E" w:rsidP="0086017E">
      <w:pPr>
        <w:autoSpaceDE w:val="0"/>
        <w:autoSpaceDN w:val="0"/>
        <w:adjustRightInd w:val="0"/>
        <w:jc w:val="center"/>
        <w:rPr>
          <w:rFonts w:ascii="Tahoma" w:hAnsi="Tahoma" w:cs="Tahoma"/>
          <w:b/>
          <w:sz w:val="28"/>
          <w:szCs w:val="28"/>
        </w:rPr>
      </w:pPr>
      <w:proofErr w:type="spellStart"/>
      <w:r w:rsidRPr="0086017E">
        <w:rPr>
          <w:rFonts w:eastAsia="Times New Roman"/>
          <w:b/>
          <w:sz w:val="28"/>
          <w:szCs w:val="28"/>
        </w:rPr>
        <w:t>Fishertown</w:t>
      </w:r>
      <w:proofErr w:type="spellEnd"/>
      <w:r w:rsidRPr="0086017E">
        <w:rPr>
          <w:rFonts w:eastAsia="Times New Roman"/>
          <w:b/>
          <w:sz w:val="28"/>
          <w:szCs w:val="28"/>
        </w:rPr>
        <w:t>, PA  15539</w:t>
      </w:r>
      <w:r w:rsidRPr="0086017E">
        <w:rPr>
          <w:rFonts w:eastAsia="Times New Roman"/>
          <w:b/>
          <w:sz w:val="28"/>
          <w:szCs w:val="28"/>
        </w:rPr>
        <w:br/>
      </w:r>
      <w:r w:rsidR="00E5363D" w:rsidRPr="00E5363D">
        <w:rPr>
          <w:rFonts w:ascii="Tahoma" w:hAnsi="Tahoma" w:cs="Tahoma"/>
          <w:b/>
          <w:noProof/>
        </w:rPr>
        <w:drawing>
          <wp:inline distT="0" distB="0" distL="0" distR="0">
            <wp:extent cx="3200400" cy="342900"/>
            <wp:effectExtent l="19050" t="0" r="0" b="0"/>
            <wp:docPr id="17" name="Picture 7" descr="C:\Users\Owner\AppData\Local\Microsoft\Windows\Temporary Internet Files\Content.IE5\2TZ58MI8\MC9000187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2TZ58MI8\MC900018738[1].wmf"/>
                    <pic:cNvPicPr>
                      <a:picLocks noChangeAspect="1" noChangeArrowheads="1"/>
                    </pic:cNvPicPr>
                  </pic:nvPicPr>
                  <pic:blipFill>
                    <a:blip r:embed="rId8" cstate="print"/>
                    <a:srcRect/>
                    <a:stretch>
                      <a:fillRect/>
                    </a:stretch>
                  </pic:blipFill>
                  <pic:spPr bwMode="auto">
                    <a:xfrm>
                      <a:off x="0" y="0"/>
                      <a:ext cx="3200400" cy="342900"/>
                    </a:xfrm>
                    <a:prstGeom prst="rect">
                      <a:avLst/>
                    </a:prstGeom>
                    <a:noFill/>
                    <a:ln w="9525">
                      <a:noFill/>
                      <a:miter lim="800000"/>
                      <a:headEnd/>
                      <a:tailEnd/>
                    </a:ln>
                  </pic:spPr>
                </pic:pic>
              </a:graphicData>
            </a:graphic>
          </wp:inline>
        </w:drawing>
      </w:r>
    </w:p>
    <w:p w:rsidR="00CA0AAD" w:rsidRPr="00B470F5" w:rsidRDefault="00F028FC" w:rsidP="0086017E">
      <w:pPr>
        <w:autoSpaceDE w:val="0"/>
        <w:autoSpaceDN w:val="0"/>
        <w:adjustRightInd w:val="0"/>
        <w:jc w:val="center"/>
        <w:rPr>
          <w:rFonts w:ascii="Tahoma" w:hAnsi="Tahoma" w:cs="Tahoma"/>
          <w:b/>
          <w:i/>
        </w:rPr>
      </w:pPr>
      <w:r w:rsidRPr="00F028FC">
        <w:rPr>
          <w:rFonts w:ascii="Baskerville Old Face" w:hAnsi="Baskerville Old Face"/>
          <w:noProof/>
          <w:sz w:val="24"/>
          <w:szCs w:val="24"/>
        </w:rPr>
        <w:pict>
          <v:shapetype id="_x0000_t32" coordsize="21600,21600" o:spt="32" o:oned="t" path="m,l21600,21600e" filled="f">
            <v:path arrowok="t" fillok="f" o:connecttype="none"/>
            <o:lock v:ext="edit" shapetype="t"/>
          </v:shapetype>
          <v:shape id="_x0000_s1118" type="#_x0000_t32" style="position:absolute;left:0;text-align:left;margin-left:-3pt;margin-top:9.9pt;width:263.25pt;height:.75pt;flip:y;z-index:251677696" o:connectortype="straight">
            <v:stroke startarrow="oval" endarrow="oval"/>
          </v:shape>
        </w:pict>
      </w:r>
    </w:p>
    <w:p w:rsidR="00AA0566" w:rsidRDefault="00AA0566" w:rsidP="00AA0566">
      <w:pPr>
        <w:autoSpaceDE w:val="0"/>
        <w:autoSpaceDN w:val="0"/>
        <w:adjustRightInd w:val="0"/>
        <w:jc w:val="center"/>
        <w:rPr>
          <w:rFonts w:eastAsia="Times New Roman" w:cs="Arial"/>
          <w:b/>
          <w:i/>
          <w:iCs/>
          <w:color w:val="000000"/>
          <w:sz w:val="24"/>
          <w:szCs w:val="24"/>
        </w:rPr>
      </w:pPr>
      <w:r>
        <w:rPr>
          <w:rFonts w:eastAsia="Times New Roman" w:cs="Arial"/>
          <w:b/>
          <w:i/>
          <w:iCs/>
          <w:noProof/>
          <w:color w:val="000000"/>
          <w:sz w:val="24"/>
          <w:szCs w:val="24"/>
        </w:rPr>
        <w:drawing>
          <wp:inline distT="0" distB="0" distL="0" distR="0">
            <wp:extent cx="1600200" cy="1171575"/>
            <wp:effectExtent l="19050" t="0" r="0" b="0"/>
            <wp:docPr id="66" name="Picture 6" descr="C:\Users\Owner\AppData\Local\Microsoft\Windows\Temporary Internet Files\Content.IE5\ZT95DHYG\women 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ZT95DHYG\women group[1].jpg"/>
                    <pic:cNvPicPr>
                      <a:picLocks noChangeAspect="1" noChangeArrowheads="1"/>
                    </pic:cNvPicPr>
                  </pic:nvPicPr>
                  <pic:blipFill>
                    <a:blip r:embed="rId9" cstate="print"/>
                    <a:srcRect/>
                    <a:stretch>
                      <a:fillRect/>
                    </a:stretch>
                  </pic:blipFill>
                  <pic:spPr bwMode="auto">
                    <a:xfrm>
                      <a:off x="0" y="0"/>
                      <a:ext cx="1600698" cy="1171940"/>
                    </a:xfrm>
                    <a:prstGeom prst="rect">
                      <a:avLst/>
                    </a:prstGeom>
                    <a:noFill/>
                    <a:ln w="9525">
                      <a:noFill/>
                      <a:miter lim="800000"/>
                      <a:headEnd/>
                      <a:tailEnd/>
                    </a:ln>
                  </pic:spPr>
                </pic:pic>
              </a:graphicData>
            </a:graphic>
          </wp:inline>
        </w:drawing>
      </w:r>
    </w:p>
    <w:p w:rsidR="0086017E" w:rsidRPr="0086017E" w:rsidRDefault="0086017E" w:rsidP="00AA0566">
      <w:pPr>
        <w:autoSpaceDE w:val="0"/>
        <w:autoSpaceDN w:val="0"/>
        <w:adjustRightInd w:val="0"/>
        <w:jc w:val="center"/>
        <w:rPr>
          <w:rFonts w:ascii="Tahoma" w:hAnsi="Tahoma" w:cs="Tahoma"/>
          <w:b/>
          <w:i/>
        </w:rPr>
      </w:pPr>
      <w:r w:rsidRPr="0086017E">
        <w:rPr>
          <w:rFonts w:eastAsia="Times New Roman" w:cs="Arial"/>
          <w:b/>
          <w:i/>
          <w:iCs/>
          <w:color w:val="000000"/>
          <w:sz w:val="24"/>
          <w:szCs w:val="24"/>
        </w:rPr>
        <w:t>INVITING OTHERS TO JOIN US…</w:t>
      </w:r>
    </w:p>
    <w:p w:rsidR="00CA0AAD" w:rsidRPr="00A44AE4" w:rsidRDefault="00F028FC" w:rsidP="0086017E">
      <w:pPr>
        <w:spacing w:before="100" w:beforeAutospacing="1" w:after="100" w:afterAutospacing="1"/>
        <w:rPr>
          <w:rFonts w:eastAsia="Times New Roman" w:cs="Arial"/>
          <w:color w:val="000000"/>
        </w:rPr>
      </w:pPr>
      <w:r w:rsidRPr="00F028FC">
        <w:rPr>
          <w:rFonts w:ascii="Baskerville Old Face" w:hAnsi="Baskerville Old Face"/>
          <w:i/>
          <w:noProof/>
        </w:rPr>
        <w:pict>
          <v:shape id="_x0000_s1108" type="#_x0000_t32" style="position:absolute;margin-left:-4.5pt;margin-top:141.65pt;width:263.25pt;height:.75pt;flip:y;z-index:251662336" o:connectortype="straight">
            <v:stroke startarrow="oval" endarrow="oval"/>
          </v:shape>
        </w:pict>
      </w:r>
      <w:r w:rsidR="00761740" w:rsidRPr="00A44AE4">
        <w:rPr>
          <w:rFonts w:ascii="Baskerville Old Face" w:hAnsi="Baskerville Old Face"/>
          <w:noProof/>
        </w:rPr>
        <w:drawing>
          <wp:anchor distT="0" distB="0" distL="114300" distR="114300" simplePos="0" relativeHeight="251700224" behindDoc="0" locked="0" layoutInCell="1" allowOverlap="1">
            <wp:simplePos x="0" y="0"/>
            <wp:positionH relativeFrom="column">
              <wp:posOffset>3543300</wp:posOffset>
            </wp:positionH>
            <wp:positionV relativeFrom="paragraph">
              <wp:posOffset>2160905</wp:posOffset>
            </wp:positionV>
            <wp:extent cx="914400" cy="704850"/>
            <wp:effectExtent l="19050" t="0" r="0" b="0"/>
            <wp:wrapThrough wrapText="bothSides">
              <wp:wrapPolygon edited="0">
                <wp:start x="-450" y="0"/>
                <wp:lineTo x="-450" y="21016"/>
                <wp:lineTo x="21600" y="21016"/>
                <wp:lineTo x="21600" y="0"/>
                <wp:lineTo x="-450" y="0"/>
              </wp:wrapPolygon>
            </wp:wrapThrough>
            <wp:docPr id="18" name="Picture 7" descr="Image result for help w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lp wanted"/>
                    <pic:cNvPicPr>
                      <a:picLocks noChangeAspect="1" noChangeArrowheads="1"/>
                    </pic:cNvPicPr>
                  </pic:nvPicPr>
                  <pic:blipFill>
                    <a:blip r:embed="rId10" cstate="print"/>
                    <a:srcRect/>
                    <a:stretch>
                      <a:fillRect/>
                    </a:stretch>
                  </pic:blipFill>
                  <pic:spPr bwMode="auto">
                    <a:xfrm>
                      <a:off x="0" y="0"/>
                      <a:ext cx="914400" cy="704850"/>
                    </a:xfrm>
                    <a:prstGeom prst="rect">
                      <a:avLst/>
                    </a:prstGeom>
                    <a:noFill/>
                    <a:ln w="9525">
                      <a:noFill/>
                      <a:miter lim="800000"/>
                      <a:headEnd/>
                      <a:tailEnd/>
                    </a:ln>
                  </pic:spPr>
                </pic:pic>
              </a:graphicData>
            </a:graphic>
          </wp:anchor>
        </w:drawing>
      </w:r>
      <w:r w:rsidR="0086017E" w:rsidRPr="00A44AE4">
        <w:rPr>
          <w:rFonts w:eastAsia="Times New Roman" w:cs="Arial"/>
          <w:color w:val="000000"/>
        </w:rPr>
        <w:t>The health and viability of our chapter depends on our membership.  Think about someone with whom you work or have worked that would make a great fit for our Chapter as well as benefit from membership in DKG.  Share that name with Becky or Kris so we can begin the invitation process.  Let’s follow up on Immediate Past International President Carolyn Pittman’s “each one reach one” campaign and work to make our Chapter become vibrantly viable!</w:t>
      </w:r>
    </w:p>
    <w:p w:rsidR="00EC4860" w:rsidRPr="00B470F5" w:rsidRDefault="0086017E" w:rsidP="00EC4860">
      <w:pPr>
        <w:autoSpaceDE w:val="0"/>
        <w:autoSpaceDN w:val="0"/>
        <w:adjustRightInd w:val="0"/>
        <w:rPr>
          <w:i/>
        </w:rPr>
      </w:pPr>
      <w:r w:rsidRPr="0086017E">
        <w:rPr>
          <w:i/>
          <w:noProof/>
        </w:rPr>
        <w:drawing>
          <wp:inline distT="0" distB="0" distL="0" distR="0">
            <wp:extent cx="480965" cy="476250"/>
            <wp:effectExtent l="19050" t="0" r="0" b="0"/>
            <wp:docPr id="30" name="Picture 8" descr="C:\Users\Owner\AppData\Local\Microsoft\Windows\Temporary Internet Files\Content.IE5\G89UELL6\reminder-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G89UELL6\reminder-smiley-face[1].jpg"/>
                    <pic:cNvPicPr>
                      <a:picLocks noChangeAspect="1" noChangeArrowheads="1"/>
                    </pic:cNvPicPr>
                  </pic:nvPicPr>
                  <pic:blipFill>
                    <a:blip r:embed="rId11" cstate="print"/>
                    <a:srcRect/>
                    <a:stretch>
                      <a:fillRect/>
                    </a:stretch>
                  </pic:blipFill>
                  <pic:spPr bwMode="auto">
                    <a:xfrm>
                      <a:off x="0" y="0"/>
                      <a:ext cx="483930" cy="479186"/>
                    </a:xfrm>
                    <a:prstGeom prst="rect">
                      <a:avLst/>
                    </a:prstGeom>
                    <a:noFill/>
                    <a:ln w="9525">
                      <a:noFill/>
                      <a:miter lim="800000"/>
                      <a:headEnd/>
                      <a:tailEnd/>
                    </a:ln>
                  </pic:spPr>
                </pic:pic>
              </a:graphicData>
            </a:graphic>
          </wp:inline>
        </w:drawing>
      </w:r>
      <w:r>
        <w:rPr>
          <w:i/>
        </w:rPr>
        <w:t xml:space="preserve">DON’T FORGET </w:t>
      </w:r>
      <w:r w:rsidR="004B682A" w:rsidRPr="00B470F5">
        <w:rPr>
          <w:i/>
        </w:rPr>
        <w:t xml:space="preserve">to check out the weekly quote (a new one is up usually on Sunday) on our website (alphabeta-dkg.weebly.com).  It is located at the bottom of our home page.  </w:t>
      </w:r>
    </w:p>
    <w:p w:rsidR="004B682A" w:rsidRPr="00B470F5" w:rsidRDefault="004B682A" w:rsidP="00EC4860">
      <w:pPr>
        <w:autoSpaceDE w:val="0"/>
        <w:autoSpaceDN w:val="0"/>
        <w:adjustRightInd w:val="0"/>
        <w:ind w:firstLine="720"/>
        <w:rPr>
          <w:rFonts w:ascii="Tahoma" w:hAnsi="Tahoma" w:cs="Tahoma"/>
          <w:b/>
          <w:i/>
        </w:rPr>
      </w:pPr>
      <w:r w:rsidRPr="00B470F5">
        <w:rPr>
          <w:i/>
        </w:rPr>
        <w:t xml:space="preserve">And, don’t forget to periodically send this year’s PA World Fellowship recipient a card or a note.  </w:t>
      </w:r>
      <w:proofErr w:type="gramStart"/>
      <w:r w:rsidRPr="00B470F5">
        <w:rPr>
          <w:i/>
        </w:rPr>
        <w:t>(</w:t>
      </w:r>
      <w:proofErr w:type="spellStart"/>
      <w:r w:rsidRPr="00B470F5">
        <w:rPr>
          <w:i/>
        </w:rPr>
        <w:t>Mehr</w:t>
      </w:r>
      <w:proofErr w:type="spellEnd"/>
      <w:r w:rsidRPr="00B470F5">
        <w:rPr>
          <w:i/>
        </w:rPr>
        <w:t xml:space="preserve"> </w:t>
      </w:r>
      <w:proofErr w:type="spellStart"/>
      <w:r w:rsidRPr="00B470F5">
        <w:rPr>
          <w:i/>
        </w:rPr>
        <w:t>Asma</w:t>
      </w:r>
      <w:proofErr w:type="spellEnd"/>
      <w:r w:rsidRPr="00B470F5">
        <w:rPr>
          <w:i/>
        </w:rPr>
        <w:t xml:space="preserve"> </w:t>
      </w:r>
      <w:proofErr w:type="spellStart"/>
      <w:r w:rsidRPr="00B470F5">
        <w:rPr>
          <w:i/>
        </w:rPr>
        <w:t>Javed</w:t>
      </w:r>
      <w:proofErr w:type="spellEnd"/>
      <w:r w:rsidRPr="00B470F5">
        <w:rPr>
          <w:i/>
        </w:rPr>
        <w:t xml:space="preserve">, 6656 </w:t>
      </w:r>
      <w:proofErr w:type="spellStart"/>
      <w:r w:rsidRPr="00B470F5">
        <w:rPr>
          <w:i/>
        </w:rPr>
        <w:t>Woodwell</w:t>
      </w:r>
      <w:proofErr w:type="spellEnd"/>
      <w:r w:rsidRPr="00B470F5">
        <w:rPr>
          <w:i/>
        </w:rPr>
        <w:t xml:space="preserve"> St., </w:t>
      </w:r>
      <w:proofErr w:type="spellStart"/>
      <w:r w:rsidRPr="00B470F5">
        <w:rPr>
          <w:i/>
        </w:rPr>
        <w:t>Pgh</w:t>
      </w:r>
      <w:proofErr w:type="spellEnd"/>
      <w:r w:rsidRPr="00B470F5">
        <w:rPr>
          <w:i/>
        </w:rPr>
        <w:t xml:space="preserve">, PA  15217, </w:t>
      </w:r>
      <w:r w:rsidRPr="00B470F5">
        <w:rPr>
          <w:rFonts w:eastAsia="Times New Roman" w:cs="Arial"/>
          <w:i/>
          <w:color w:val="000000"/>
        </w:rPr>
        <w:t>add her email address, MehrJaved.32@gmail.com.</w:t>
      </w:r>
      <w:r w:rsidRPr="00B470F5">
        <w:rPr>
          <w:i/>
        </w:rPr>
        <w:t>)</w:t>
      </w:r>
      <w:proofErr w:type="gramEnd"/>
    </w:p>
    <w:p w:rsidR="00CA0AAD" w:rsidRPr="00B470F5" w:rsidRDefault="00EC4860" w:rsidP="00EC4860">
      <w:pPr>
        <w:autoSpaceDE w:val="0"/>
        <w:autoSpaceDN w:val="0"/>
        <w:adjustRightInd w:val="0"/>
        <w:rPr>
          <w:rFonts w:asciiTheme="minorHAnsi" w:hAnsiTheme="minorHAnsi" w:cs="Tahoma"/>
          <w:i/>
        </w:rPr>
      </w:pPr>
      <w:r w:rsidRPr="00B470F5">
        <w:rPr>
          <w:rFonts w:asciiTheme="minorHAnsi" w:hAnsiTheme="minorHAnsi" w:cs="Tahoma"/>
          <w:b/>
          <w:i/>
        </w:rPr>
        <w:t>---</w:t>
      </w:r>
      <w:r w:rsidRPr="00B470F5">
        <w:rPr>
          <w:rFonts w:asciiTheme="minorHAnsi" w:hAnsiTheme="minorHAnsi" w:cs="Tahoma"/>
          <w:i/>
        </w:rPr>
        <w:t xml:space="preserve">Becky </w:t>
      </w:r>
      <w:proofErr w:type="spellStart"/>
      <w:r w:rsidRPr="00B470F5">
        <w:rPr>
          <w:rFonts w:asciiTheme="minorHAnsi" w:hAnsiTheme="minorHAnsi" w:cs="Tahoma"/>
          <w:i/>
        </w:rPr>
        <w:t>Johnen</w:t>
      </w:r>
      <w:proofErr w:type="spellEnd"/>
    </w:p>
    <w:p w:rsidR="00CA0AAD" w:rsidRPr="00B470F5" w:rsidRDefault="00F028FC" w:rsidP="00970DEC">
      <w:pPr>
        <w:autoSpaceDE w:val="0"/>
        <w:autoSpaceDN w:val="0"/>
        <w:adjustRightInd w:val="0"/>
        <w:jc w:val="center"/>
        <w:rPr>
          <w:rFonts w:ascii="Tahoma" w:hAnsi="Tahoma" w:cs="Tahoma"/>
          <w:i/>
        </w:rPr>
      </w:pPr>
      <w:r>
        <w:rPr>
          <w:rFonts w:ascii="Tahoma" w:hAnsi="Tahoma" w:cs="Tahoma"/>
          <w:i/>
          <w:noProof/>
        </w:rPr>
        <w:pict>
          <v:shape id="_x0000_s1029" type="#_x0000_t32" style="position:absolute;left:0;text-align:left;margin-left:-3pt;margin-top:6.2pt;width:263.25pt;height:.75pt;flip:y;z-index:251651072" o:connectortype="straight">
            <v:stroke startarrow="oval" endarrow="oval"/>
          </v:shape>
        </w:pict>
      </w:r>
    </w:p>
    <w:p w:rsidR="0086017E" w:rsidRDefault="0086017E" w:rsidP="005B4A3A">
      <w:pPr>
        <w:rPr>
          <w:rFonts w:asciiTheme="minorHAnsi" w:hAnsiTheme="minorHAnsi"/>
          <w:sz w:val="20"/>
          <w:szCs w:val="20"/>
        </w:rPr>
      </w:pPr>
      <w:r w:rsidRPr="00D61C88">
        <w:rPr>
          <w:rFonts w:asciiTheme="minorHAnsi" w:hAnsiTheme="minorHAnsi" w:cs="Tahoma"/>
          <w:color w:val="000000" w:themeColor="text1"/>
          <w:sz w:val="20"/>
          <w:szCs w:val="20"/>
        </w:rPr>
        <w:t xml:space="preserve">Chapter website address:  </w:t>
      </w:r>
      <w:hyperlink r:id="rId12" w:history="1">
        <w:r w:rsidRPr="00FE4A3D">
          <w:rPr>
            <w:rStyle w:val="Hyperlink"/>
            <w:rFonts w:asciiTheme="minorHAnsi" w:hAnsiTheme="minorHAnsi"/>
            <w:sz w:val="20"/>
            <w:szCs w:val="20"/>
          </w:rPr>
          <w:t>www.alphabeta-dkg.weebly.com</w:t>
        </w:r>
      </w:hyperlink>
    </w:p>
    <w:p w:rsidR="0086017E" w:rsidRDefault="0086017E" w:rsidP="0086017E">
      <w:pPr>
        <w:jc w:val="center"/>
        <w:rPr>
          <w:rFonts w:asciiTheme="minorHAnsi" w:hAnsiTheme="minorHAnsi"/>
          <w:sz w:val="20"/>
          <w:szCs w:val="20"/>
        </w:rPr>
      </w:pPr>
      <w:r>
        <w:rPr>
          <w:rFonts w:asciiTheme="minorHAnsi" w:hAnsiTheme="minorHAnsi"/>
          <w:sz w:val="20"/>
          <w:szCs w:val="20"/>
        </w:rPr>
        <w:t xml:space="preserve">Carol </w:t>
      </w:r>
      <w:proofErr w:type="spellStart"/>
      <w:r>
        <w:rPr>
          <w:rFonts w:asciiTheme="minorHAnsi" w:hAnsiTheme="minorHAnsi"/>
          <w:sz w:val="20"/>
          <w:szCs w:val="20"/>
        </w:rPr>
        <w:t>Deremer</w:t>
      </w:r>
      <w:proofErr w:type="spellEnd"/>
      <w:r>
        <w:rPr>
          <w:rFonts w:asciiTheme="minorHAnsi" w:hAnsiTheme="minorHAnsi"/>
          <w:sz w:val="20"/>
          <w:szCs w:val="20"/>
        </w:rPr>
        <w:t>, Webmaster</w:t>
      </w:r>
    </w:p>
    <w:p w:rsidR="0086017E" w:rsidRPr="0086017E" w:rsidRDefault="00F028FC" w:rsidP="0086017E">
      <w:pPr>
        <w:jc w:val="center"/>
        <w:rPr>
          <w:rFonts w:asciiTheme="minorHAnsi" w:hAnsiTheme="minorHAnsi"/>
          <w:sz w:val="20"/>
          <w:szCs w:val="20"/>
        </w:rPr>
      </w:pPr>
      <w:hyperlink r:id="rId13" w:history="1">
        <w:r w:rsidR="0086017E" w:rsidRPr="001517A9">
          <w:rPr>
            <w:rStyle w:val="Hyperlink"/>
            <w:rFonts w:asciiTheme="minorHAnsi" w:hAnsiTheme="minorHAnsi"/>
            <w:sz w:val="20"/>
            <w:szCs w:val="20"/>
          </w:rPr>
          <w:t>carolderemer1@gmail.com</w:t>
        </w:r>
      </w:hyperlink>
    </w:p>
    <w:p w:rsidR="00AE6211" w:rsidRPr="00B470F5" w:rsidRDefault="00F028FC" w:rsidP="00AE6211">
      <w:pPr>
        <w:jc w:val="center"/>
        <w:rPr>
          <w:rFonts w:asciiTheme="minorHAnsi" w:hAnsiTheme="minorHAnsi"/>
          <w:i/>
          <w:sz w:val="24"/>
          <w:szCs w:val="24"/>
        </w:rPr>
      </w:pPr>
      <w:r w:rsidRPr="00F028FC">
        <w:rPr>
          <w:rFonts w:ascii="Baskerville Old Face" w:hAnsi="Baskerville Old Face"/>
          <w:noProof/>
          <w:sz w:val="28"/>
          <w:szCs w:val="28"/>
        </w:rPr>
        <w:pict>
          <v:shapetype id="_x0000_t202" coordsize="21600,21600" o:spt="202" path="m,l,21600r21600,l21600,xe">
            <v:stroke joinstyle="miter"/>
            <v:path gradientshapeok="t" o:connecttype="rect"/>
          </v:shapetype>
          <v:shape id="_x0000_s1125" type="#_x0000_t202" style="position:absolute;left:0;text-align:left;margin-left:2.25pt;margin-top:7.95pt;width:250.5pt;height:57pt;z-index:251701248" strokeweight="2.25pt">
            <v:textbox style="mso-next-textbox:#_x0000_s1125">
              <w:txbxContent>
                <w:p w:rsidR="0086017E" w:rsidRPr="00F075BA" w:rsidRDefault="0086017E" w:rsidP="0086017E">
                  <w:pPr>
                    <w:jc w:val="center"/>
                    <w:rPr>
                      <w:rFonts w:ascii="Trajan Pro" w:hAnsi="Trajan Pro"/>
                      <w:b/>
                      <w:sz w:val="20"/>
                      <w:szCs w:val="20"/>
                    </w:rPr>
                  </w:pPr>
                  <w:r w:rsidRPr="00F075BA">
                    <w:rPr>
                      <w:rFonts w:ascii="Trajan Pro" w:hAnsi="Trajan Pro"/>
                      <w:b/>
                      <w:sz w:val="20"/>
                      <w:szCs w:val="20"/>
                    </w:rPr>
                    <w:t>Alpha Beta Bits</w:t>
                  </w:r>
                </w:p>
                <w:p w:rsidR="0086017E" w:rsidRPr="00F075BA" w:rsidRDefault="0086017E" w:rsidP="0086017E">
                  <w:pPr>
                    <w:jc w:val="center"/>
                    <w:rPr>
                      <w:sz w:val="20"/>
                      <w:szCs w:val="20"/>
                    </w:rPr>
                  </w:pPr>
                  <w:r w:rsidRPr="00F075BA">
                    <w:rPr>
                      <w:sz w:val="20"/>
                      <w:szCs w:val="20"/>
                    </w:rPr>
                    <w:t>Composed, edited, and printed</w:t>
                  </w:r>
                  <w:r>
                    <w:rPr>
                      <w:sz w:val="20"/>
                      <w:szCs w:val="20"/>
                    </w:rPr>
                    <w:t xml:space="preserve"> b</w:t>
                  </w:r>
                  <w:r w:rsidRPr="00F075BA">
                    <w:rPr>
                      <w:sz w:val="20"/>
                      <w:szCs w:val="20"/>
                    </w:rPr>
                    <w:t>y</w:t>
                  </w:r>
                </w:p>
                <w:p w:rsidR="0086017E" w:rsidRPr="00F075BA" w:rsidRDefault="0086017E" w:rsidP="0086017E">
                  <w:pPr>
                    <w:jc w:val="center"/>
                    <w:rPr>
                      <w:sz w:val="20"/>
                      <w:szCs w:val="20"/>
                    </w:rPr>
                  </w:pPr>
                  <w:r>
                    <w:rPr>
                      <w:sz w:val="20"/>
                      <w:szCs w:val="20"/>
                    </w:rPr>
                    <w:t xml:space="preserve">Patricia Harrison, Royce Boyd, and Joan </w:t>
                  </w:r>
                  <w:proofErr w:type="spellStart"/>
                  <w:r>
                    <w:rPr>
                      <w:sz w:val="20"/>
                      <w:szCs w:val="20"/>
                    </w:rPr>
                    <w:t>McGreevey</w:t>
                  </w:r>
                  <w:proofErr w:type="spellEnd"/>
                </w:p>
                <w:p w:rsidR="0086017E" w:rsidRPr="00F075BA" w:rsidRDefault="0086017E" w:rsidP="0086017E">
                  <w:pPr>
                    <w:jc w:val="center"/>
                    <w:rPr>
                      <w:sz w:val="20"/>
                      <w:szCs w:val="20"/>
                    </w:rPr>
                  </w:pPr>
                  <w:r>
                    <w:rPr>
                      <w:sz w:val="20"/>
                      <w:szCs w:val="20"/>
                    </w:rPr>
                    <w:t>pfharrison18@hotmail.com</w:t>
                  </w:r>
                </w:p>
                <w:p w:rsidR="0086017E" w:rsidRDefault="0086017E" w:rsidP="0086017E"/>
              </w:txbxContent>
            </v:textbox>
          </v:shape>
        </w:pict>
      </w:r>
      <w:r w:rsidR="001E3BE2" w:rsidRPr="00B470F5">
        <w:rPr>
          <w:rFonts w:ascii="Baskerville Old Face" w:hAnsi="Baskerville Old Face"/>
          <w:i/>
          <w:sz w:val="28"/>
          <w:szCs w:val="28"/>
        </w:rPr>
        <w:tab/>
      </w:r>
    </w:p>
    <w:p w:rsidR="00AE6211" w:rsidRPr="00B470F5" w:rsidRDefault="00AE6211" w:rsidP="00AE6211">
      <w:pPr>
        <w:jc w:val="center"/>
        <w:rPr>
          <w:rFonts w:asciiTheme="minorHAnsi" w:hAnsiTheme="minorHAnsi"/>
          <w:b/>
          <w:i/>
          <w:sz w:val="24"/>
          <w:szCs w:val="24"/>
        </w:rPr>
      </w:pPr>
    </w:p>
    <w:p w:rsidR="00B470F5" w:rsidRPr="00B470F5" w:rsidRDefault="00B470F5" w:rsidP="00C07084">
      <w:pPr>
        <w:rPr>
          <w:rFonts w:asciiTheme="minorHAnsi" w:hAnsiTheme="minorHAnsi"/>
          <w:b/>
          <w:i/>
          <w:sz w:val="24"/>
          <w:szCs w:val="24"/>
        </w:rPr>
      </w:pPr>
    </w:p>
    <w:p w:rsidR="00B470F5" w:rsidRPr="00B470F5" w:rsidRDefault="00B470F5" w:rsidP="00C07084">
      <w:pPr>
        <w:rPr>
          <w:rFonts w:asciiTheme="minorHAnsi" w:hAnsiTheme="minorHAnsi"/>
          <w:b/>
          <w:i/>
          <w:sz w:val="24"/>
          <w:szCs w:val="24"/>
        </w:rPr>
      </w:pPr>
    </w:p>
    <w:p w:rsidR="00AA0566" w:rsidRDefault="00AA0566" w:rsidP="0086017E">
      <w:pPr>
        <w:rPr>
          <w:rFonts w:asciiTheme="minorHAnsi" w:hAnsiTheme="minorHAnsi"/>
          <w:b/>
          <w:i/>
          <w:sz w:val="24"/>
          <w:szCs w:val="24"/>
        </w:rPr>
      </w:pPr>
    </w:p>
    <w:p w:rsidR="001E3BE2" w:rsidRPr="0086017E" w:rsidRDefault="00B470F5" w:rsidP="0086017E">
      <w:pPr>
        <w:rPr>
          <w:rFonts w:ascii="Baskerville Old Face" w:hAnsi="Baskerville Old Face"/>
          <w:i/>
          <w:sz w:val="28"/>
          <w:szCs w:val="28"/>
        </w:rPr>
      </w:pPr>
      <w:r w:rsidRPr="00B470F5">
        <w:rPr>
          <w:rFonts w:ascii="Baskerville Old Face" w:hAnsi="Baskerville Old Face"/>
          <w:i/>
          <w:noProof/>
          <w:sz w:val="28"/>
          <w:szCs w:val="28"/>
        </w:rPr>
        <w:lastRenderedPageBreak/>
        <w:drawing>
          <wp:inline distT="0" distB="0" distL="0" distR="0">
            <wp:extent cx="428625" cy="376931"/>
            <wp:effectExtent l="19050" t="0" r="9525" b="0"/>
            <wp:docPr id="26" name="Picture 2" descr="C:\Users\Owner\AppData\Local\Microsoft\Windows\Temporary Internet Files\Content.IE5\7LMTMY1J\MC900371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7LMTMY1J\MC900371064[1].wmf"/>
                    <pic:cNvPicPr>
                      <a:picLocks noChangeAspect="1" noChangeArrowheads="1"/>
                    </pic:cNvPicPr>
                  </pic:nvPicPr>
                  <pic:blipFill>
                    <a:blip r:embed="rId14" cstate="print"/>
                    <a:srcRect/>
                    <a:stretch>
                      <a:fillRect/>
                    </a:stretch>
                  </pic:blipFill>
                  <pic:spPr bwMode="auto">
                    <a:xfrm>
                      <a:off x="0" y="0"/>
                      <a:ext cx="430132" cy="378256"/>
                    </a:xfrm>
                    <a:prstGeom prst="rect">
                      <a:avLst/>
                    </a:prstGeom>
                    <a:noFill/>
                    <a:ln w="9525">
                      <a:noFill/>
                      <a:miter lim="800000"/>
                      <a:headEnd/>
                      <a:tailEnd/>
                    </a:ln>
                  </pic:spPr>
                </pic:pic>
              </a:graphicData>
            </a:graphic>
          </wp:inline>
        </w:drawing>
      </w:r>
      <w:r w:rsidRPr="002A76DD">
        <w:rPr>
          <w:rFonts w:ascii="Baskerville Old Face" w:hAnsi="Baskerville Old Face"/>
          <w:b/>
          <w:color w:val="00B0F0"/>
          <w:sz w:val="28"/>
          <w:szCs w:val="28"/>
        </w:rPr>
        <w:t>STATE CONVENTION NEWS</w:t>
      </w:r>
    </w:p>
    <w:p w:rsidR="00B470F5" w:rsidRPr="00B470F5" w:rsidRDefault="00B470F5" w:rsidP="00B470F5">
      <w:pPr>
        <w:jc w:val="center"/>
        <w:rPr>
          <w:rFonts w:asciiTheme="minorHAnsi" w:hAnsiTheme="minorHAnsi"/>
          <w:i/>
          <w:sz w:val="24"/>
          <w:szCs w:val="24"/>
        </w:rPr>
      </w:pPr>
      <w:r>
        <w:rPr>
          <w:rFonts w:asciiTheme="minorHAnsi" w:hAnsiTheme="minorHAnsi"/>
          <w:i/>
          <w:sz w:val="24"/>
          <w:szCs w:val="24"/>
        </w:rPr>
        <w:t>June 14-16</w:t>
      </w:r>
    </w:p>
    <w:p w:rsidR="00B470F5" w:rsidRPr="00B470F5" w:rsidRDefault="00B470F5" w:rsidP="00B470F5">
      <w:pPr>
        <w:jc w:val="center"/>
        <w:rPr>
          <w:rFonts w:asciiTheme="minorHAnsi" w:hAnsiTheme="minorHAnsi"/>
          <w:i/>
          <w:sz w:val="24"/>
          <w:szCs w:val="24"/>
        </w:rPr>
      </w:pPr>
      <w:r w:rsidRPr="00B470F5">
        <w:rPr>
          <w:rFonts w:asciiTheme="minorHAnsi" w:hAnsiTheme="minorHAnsi"/>
          <w:i/>
          <w:sz w:val="24"/>
          <w:szCs w:val="24"/>
        </w:rPr>
        <w:t>Pennsylvania State Convention</w:t>
      </w:r>
    </w:p>
    <w:p w:rsidR="00B470F5" w:rsidRPr="00B470F5" w:rsidRDefault="00B470F5" w:rsidP="00B470F5">
      <w:pPr>
        <w:jc w:val="center"/>
        <w:rPr>
          <w:rFonts w:asciiTheme="minorHAnsi" w:hAnsiTheme="minorHAnsi"/>
          <w:i/>
          <w:sz w:val="24"/>
          <w:szCs w:val="24"/>
        </w:rPr>
      </w:pPr>
      <w:proofErr w:type="spellStart"/>
      <w:r w:rsidRPr="00B470F5">
        <w:rPr>
          <w:rFonts w:asciiTheme="minorHAnsi" w:hAnsiTheme="minorHAnsi"/>
          <w:i/>
          <w:sz w:val="24"/>
          <w:szCs w:val="24"/>
        </w:rPr>
        <w:t>Nittany</w:t>
      </w:r>
      <w:proofErr w:type="spellEnd"/>
      <w:r w:rsidRPr="00B470F5">
        <w:rPr>
          <w:rFonts w:asciiTheme="minorHAnsi" w:hAnsiTheme="minorHAnsi"/>
          <w:i/>
          <w:sz w:val="24"/>
          <w:szCs w:val="24"/>
        </w:rPr>
        <w:t xml:space="preserve"> Lion Inn, State College, PA</w:t>
      </w:r>
    </w:p>
    <w:p w:rsidR="00B470F5" w:rsidRPr="00B470F5" w:rsidRDefault="00B470F5" w:rsidP="00B470F5">
      <w:pPr>
        <w:jc w:val="center"/>
        <w:rPr>
          <w:rFonts w:asciiTheme="minorHAnsi" w:hAnsiTheme="minorHAnsi"/>
          <w:i/>
          <w:sz w:val="24"/>
          <w:szCs w:val="24"/>
        </w:rPr>
      </w:pPr>
      <w:r w:rsidRPr="00B470F5">
        <w:rPr>
          <w:rFonts w:asciiTheme="minorHAnsi" w:hAnsiTheme="minorHAnsi"/>
          <w:i/>
          <w:sz w:val="24"/>
          <w:szCs w:val="24"/>
        </w:rPr>
        <w:t xml:space="preserve"> Remember: </w:t>
      </w:r>
    </w:p>
    <w:p w:rsidR="00B470F5" w:rsidRPr="00B470F5" w:rsidRDefault="00B470F5" w:rsidP="00B470F5">
      <w:pPr>
        <w:jc w:val="center"/>
        <w:rPr>
          <w:rFonts w:asciiTheme="minorHAnsi" w:hAnsiTheme="minorHAnsi"/>
          <w:i/>
          <w:sz w:val="24"/>
          <w:szCs w:val="24"/>
        </w:rPr>
      </w:pPr>
      <w:r w:rsidRPr="00B470F5">
        <w:rPr>
          <w:rFonts w:asciiTheme="minorHAnsi" w:hAnsiTheme="minorHAnsi"/>
          <w:i/>
          <w:sz w:val="24"/>
          <w:szCs w:val="24"/>
        </w:rPr>
        <w:t>You can come one day or stay for the whole convention.</w:t>
      </w:r>
    </w:p>
    <w:p w:rsidR="00B470F5" w:rsidRDefault="00B470F5" w:rsidP="00B470F5">
      <w:pPr>
        <w:jc w:val="center"/>
        <w:rPr>
          <w:rFonts w:asciiTheme="minorHAnsi" w:hAnsiTheme="minorHAnsi"/>
          <w:sz w:val="24"/>
          <w:szCs w:val="24"/>
        </w:rPr>
      </w:pPr>
      <w:r>
        <w:rPr>
          <w:rFonts w:asciiTheme="minorHAnsi" w:hAnsiTheme="minorHAnsi"/>
          <w:sz w:val="24"/>
          <w:szCs w:val="24"/>
        </w:rPr>
        <w:t xml:space="preserve">See the </w:t>
      </w:r>
      <w:proofErr w:type="gramStart"/>
      <w:r>
        <w:rPr>
          <w:rFonts w:asciiTheme="minorHAnsi" w:hAnsiTheme="minorHAnsi"/>
          <w:sz w:val="24"/>
          <w:szCs w:val="24"/>
        </w:rPr>
        <w:t>Spring</w:t>
      </w:r>
      <w:proofErr w:type="gramEnd"/>
      <w:r>
        <w:rPr>
          <w:rFonts w:asciiTheme="minorHAnsi" w:hAnsiTheme="minorHAnsi"/>
          <w:sz w:val="24"/>
          <w:szCs w:val="24"/>
        </w:rPr>
        <w:t xml:space="preserve"> 2019 Issue of </w:t>
      </w:r>
      <w:r w:rsidRPr="00B470F5">
        <w:rPr>
          <w:rFonts w:asciiTheme="minorHAnsi" w:hAnsiTheme="minorHAnsi"/>
          <w:i/>
          <w:sz w:val="24"/>
          <w:szCs w:val="24"/>
        </w:rPr>
        <w:t xml:space="preserve">The </w:t>
      </w:r>
      <w:proofErr w:type="spellStart"/>
      <w:r w:rsidRPr="00B470F5">
        <w:rPr>
          <w:rFonts w:asciiTheme="minorHAnsi" w:hAnsiTheme="minorHAnsi"/>
          <w:i/>
          <w:sz w:val="24"/>
          <w:szCs w:val="24"/>
        </w:rPr>
        <w:t>Keystonian</w:t>
      </w:r>
      <w:proofErr w:type="spellEnd"/>
      <w:r>
        <w:rPr>
          <w:rFonts w:asciiTheme="minorHAnsi" w:hAnsiTheme="minorHAnsi"/>
          <w:sz w:val="24"/>
          <w:szCs w:val="24"/>
        </w:rPr>
        <w:t xml:space="preserve"> for </w:t>
      </w:r>
      <w:r w:rsidR="0086017E">
        <w:rPr>
          <w:rFonts w:asciiTheme="minorHAnsi" w:hAnsiTheme="minorHAnsi"/>
          <w:sz w:val="24"/>
          <w:szCs w:val="24"/>
        </w:rPr>
        <w:t>reservation due date and all the exciting details concerning the convention</w:t>
      </w:r>
    </w:p>
    <w:p w:rsidR="00B470F5" w:rsidRDefault="0086017E" w:rsidP="00B470F5">
      <w:pPr>
        <w:jc w:val="center"/>
        <w:rPr>
          <w:rFonts w:asciiTheme="minorHAnsi" w:hAnsiTheme="minorHAnsi"/>
          <w:sz w:val="24"/>
          <w:szCs w:val="24"/>
        </w:rPr>
      </w:pPr>
      <w:r>
        <w:rPr>
          <w:rFonts w:asciiTheme="minorHAnsi" w:hAnsiTheme="minorHAnsi"/>
          <w:sz w:val="24"/>
          <w:szCs w:val="24"/>
        </w:rPr>
        <w:t xml:space="preserve">REMEMBER: </w:t>
      </w:r>
      <w:r w:rsidR="00B470F5">
        <w:rPr>
          <w:rFonts w:asciiTheme="minorHAnsi" w:hAnsiTheme="minorHAnsi"/>
          <w:sz w:val="24"/>
          <w:szCs w:val="24"/>
        </w:rPr>
        <w:t>Alpha Beta pays a $25 stipend for each attendee.</w:t>
      </w:r>
    </w:p>
    <w:p w:rsidR="002A76DD" w:rsidRDefault="00F028FC" w:rsidP="00B470F5">
      <w:pPr>
        <w:jc w:val="center"/>
        <w:rPr>
          <w:rFonts w:asciiTheme="minorHAnsi" w:hAnsiTheme="minorHAnsi"/>
          <w:sz w:val="24"/>
          <w:szCs w:val="24"/>
        </w:rPr>
      </w:pPr>
      <w:r>
        <w:rPr>
          <w:rFonts w:asciiTheme="minorHAnsi" w:hAnsiTheme="minorHAnsi"/>
          <w:noProof/>
          <w:sz w:val="24"/>
          <w:szCs w:val="24"/>
        </w:rPr>
        <w:pict>
          <v:shape id="_x0000_s1126" type="#_x0000_t32" style="position:absolute;left:0;text-align:left;margin-left:-1.5pt;margin-top:7.35pt;width:263.25pt;height:.75pt;flip:y;z-index:251702272" o:connectortype="straight">
            <v:stroke startarrow="oval" endarrow="oval"/>
          </v:shape>
        </w:pict>
      </w:r>
    </w:p>
    <w:p w:rsidR="002A76DD" w:rsidRDefault="002A76DD" w:rsidP="00AA0566">
      <w:pPr>
        <w:ind w:firstLine="720"/>
        <w:jc w:val="center"/>
        <w:rPr>
          <w:rFonts w:ascii="Arial Narrow" w:eastAsia="BatangChe" w:hAnsi="Arial Narrow" w:cs="FrankRuehl"/>
          <w:b/>
          <w:noProof/>
          <w:color w:val="FF0000"/>
          <w:sz w:val="28"/>
          <w:szCs w:val="28"/>
        </w:rPr>
      </w:pPr>
      <w:r w:rsidRPr="00D71E3A">
        <w:rPr>
          <w:rFonts w:ascii="Arial Narrow" w:eastAsia="BatangChe" w:hAnsi="Arial Narrow" w:cs="FrankRuehl"/>
          <w:b/>
          <w:noProof/>
          <w:color w:val="00B0F0"/>
          <w:sz w:val="28"/>
          <w:szCs w:val="28"/>
        </w:rPr>
        <w:t>State Convention Basket</w:t>
      </w:r>
      <w:r>
        <w:rPr>
          <w:rFonts w:ascii="Arial Narrow" w:eastAsia="BatangChe" w:hAnsi="Arial Narrow" w:cs="FrankRuehl"/>
          <w:b/>
          <w:noProof/>
          <w:color w:val="FF0000"/>
          <w:sz w:val="28"/>
          <w:szCs w:val="28"/>
        </w:rPr>
        <w:t xml:space="preserve">        </w:t>
      </w:r>
      <w:r w:rsidRPr="00676A70">
        <w:rPr>
          <w:rFonts w:ascii="Arial Narrow" w:eastAsia="BatangChe" w:hAnsi="Arial Narrow" w:cs="FrankRuehl"/>
          <w:b/>
          <w:noProof/>
          <w:color w:val="FF0000"/>
          <w:sz w:val="28"/>
          <w:szCs w:val="28"/>
        </w:rPr>
        <w:drawing>
          <wp:inline distT="0" distB="0" distL="0" distR="0">
            <wp:extent cx="361950" cy="342900"/>
            <wp:effectExtent l="19050" t="0" r="0" b="0"/>
            <wp:docPr id="28"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15"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2A76DD" w:rsidRPr="00786296" w:rsidRDefault="002A76DD" w:rsidP="002A76DD">
      <w:pPr>
        <w:rPr>
          <w:rFonts w:eastAsia="Times New Roman"/>
          <w:sz w:val="24"/>
          <w:szCs w:val="24"/>
        </w:rPr>
      </w:pPr>
      <w:r w:rsidRPr="00786296">
        <w:rPr>
          <w:rFonts w:eastAsia="Times New Roman"/>
          <w:sz w:val="24"/>
          <w:szCs w:val="24"/>
        </w:rPr>
        <w:t>If anyone would like to donate items to the basket for State Convention in June, you may do so at the April mee</w:t>
      </w:r>
      <w:r>
        <w:rPr>
          <w:rFonts w:eastAsia="Times New Roman"/>
          <w:sz w:val="24"/>
          <w:szCs w:val="24"/>
        </w:rPr>
        <w:t>ting. Examples of needed items </w:t>
      </w:r>
      <w:r w:rsidRPr="00786296">
        <w:rPr>
          <w:rFonts w:eastAsia="Times New Roman"/>
          <w:sz w:val="24"/>
          <w:szCs w:val="24"/>
        </w:rPr>
        <w:t xml:space="preserve">include beach items, games, books or anything which could be used for "Summer Family Fun." </w:t>
      </w:r>
    </w:p>
    <w:p w:rsidR="002A76DD" w:rsidRPr="00786296" w:rsidRDefault="002A76DD" w:rsidP="002A76DD">
      <w:pPr>
        <w:rPr>
          <w:rFonts w:eastAsia="Times New Roman"/>
          <w:sz w:val="24"/>
          <w:szCs w:val="24"/>
        </w:rPr>
      </w:pPr>
      <w:r w:rsidRPr="00786296">
        <w:rPr>
          <w:rFonts w:eastAsia="Times New Roman"/>
          <w:sz w:val="24"/>
          <w:szCs w:val="24"/>
        </w:rPr>
        <w:t>If any member has a donation but is unable to make it to the chapter meeting, contact Lois or Royce. We will make arrangements to obtain them from you.</w:t>
      </w:r>
    </w:p>
    <w:p w:rsidR="002A76DD" w:rsidRDefault="002A76DD" w:rsidP="002A76DD">
      <w:pPr>
        <w:rPr>
          <w:rFonts w:eastAsia="Times New Roman"/>
          <w:sz w:val="24"/>
          <w:szCs w:val="24"/>
        </w:rPr>
      </w:pPr>
      <w:r w:rsidRPr="00786296">
        <w:rPr>
          <w:rFonts w:eastAsia="Times New Roman"/>
          <w:sz w:val="24"/>
          <w:szCs w:val="24"/>
        </w:rPr>
        <w:t xml:space="preserve">Thanks,  </w:t>
      </w:r>
    </w:p>
    <w:p w:rsidR="002A76DD" w:rsidRPr="00786296" w:rsidRDefault="002A76DD" w:rsidP="002A76DD">
      <w:pPr>
        <w:rPr>
          <w:rFonts w:eastAsia="Times New Roman"/>
          <w:sz w:val="24"/>
          <w:szCs w:val="24"/>
        </w:rPr>
      </w:pPr>
      <w:r w:rsidRPr="00786296">
        <w:rPr>
          <w:rFonts w:eastAsia="Times New Roman"/>
          <w:sz w:val="24"/>
          <w:szCs w:val="24"/>
        </w:rPr>
        <w:t>Lois</w:t>
      </w:r>
    </w:p>
    <w:p w:rsidR="0086017E" w:rsidRPr="00B470F5" w:rsidRDefault="00F028FC" w:rsidP="00C749B4">
      <w:pPr>
        <w:autoSpaceDE w:val="0"/>
        <w:autoSpaceDN w:val="0"/>
        <w:adjustRightInd w:val="0"/>
        <w:jc w:val="center"/>
        <w:rPr>
          <w:rFonts w:ascii="Tahoma" w:hAnsi="Tahoma" w:cs="Tahoma"/>
          <w:b/>
          <w:i/>
        </w:rPr>
      </w:pPr>
      <w:r w:rsidRPr="00F028FC">
        <w:rPr>
          <w:rFonts w:ascii="Baskerville Old Face" w:hAnsi="Baskerville Old Face"/>
          <w:noProof/>
        </w:rPr>
        <w:pict>
          <v:shape id="_x0000_s1127" type="#_x0000_t32" style="position:absolute;left:0;text-align:left;margin-left:-1.5pt;margin-top:6.75pt;width:263.25pt;height:.75pt;flip:y;z-index:251703296" o:connectortype="straight">
            <v:stroke startarrow="oval" endarrow="oval"/>
          </v:shape>
        </w:pict>
      </w:r>
    </w:p>
    <w:p w:rsidR="00761740" w:rsidRPr="00A44AE4" w:rsidRDefault="0086017E" w:rsidP="00A44AE4">
      <w:pPr>
        <w:jc w:val="center"/>
        <w:rPr>
          <w:rFonts w:eastAsia="Times New Roman"/>
          <w:b/>
          <w:color w:val="00B0F0"/>
          <w:sz w:val="28"/>
          <w:szCs w:val="28"/>
        </w:rPr>
      </w:pPr>
      <w:r w:rsidRPr="00AA0566">
        <w:rPr>
          <w:rFonts w:eastAsia="Times New Roman"/>
          <w:b/>
          <w:color w:val="00B0F0"/>
          <w:sz w:val="28"/>
          <w:szCs w:val="28"/>
        </w:rPr>
        <w:t>Wanted Alpha Beta Members</w:t>
      </w:r>
      <w:r w:rsidRPr="00AA0566">
        <w:rPr>
          <w:rFonts w:eastAsia="Times New Roman"/>
          <w:b/>
          <w:color w:val="00B0F0"/>
          <w:sz w:val="28"/>
          <w:szCs w:val="28"/>
        </w:rPr>
        <w:br/>
      </w:r>
      <w:proofErr w:type="gramStart"/>
      <w:r w:rsidRPr="00AA0566">
        <w:rPr>
          <w:rFonts w:eastAsia="Times New Roman"/>
        </w:rPr>
        <w:t>Once</w:t>
      </w:r>
      <w:proofErr w:type="gramEnd"/>
      <w:r w:rsidRPr="00AA0566">
        <w:rPr>
          <w:rFonts w:eastAsia="Times New Roman"/>
        </w:rPr>
        <w:t xml:space="preserve"> again our chapter is hosting the basket raffle at the State </w:t>
      </w:r>
      <w:r w:rsidR="00761740">
        <w:rPr>
          <w:rFonts w:eastAsia="Times New Roman"/>
        </w:rPr>
        <w:t>Convention. </w:t>
      </w:r>
    </w:p>
    <w:p w:rsidR="0086017E" w:rsidRPr="00761740" w:rsidRDefault="0086017E" w:rsidP="00761740">
      <w:pPr>
        <w:rPr>
          <w:rFonts w:eastAsia="Times New Roman"/>
          <w:b/>
          <w:color w:val="00B0F0"/>
          <w:sz w:val="28"/>
          <w:szCs w:val="28"/>
        </w:rPr>
      </w:pPr>
      <w:r w:rsidRPr="00AA0566">
        <w:rPr>
          <w:rFonts w:eastAsia="Times New Roman"/>
        </w:rPr>
        <w:t>There really only</w:t>
      </w:r>
      <w:r w:rsidR="00761740">
        <w:rPr>
          <w:rFonts w:eastAsia="Times New Roman"/>
        </w:rPr>
        <w:t xml:space="preserve"> is one qualification for these </w:t>
      </w:r>
      <w:r w:rsidRPr="00AA0566">
        <w:rPr>
          <w:rFonts w:eastAsia="Times New Roman"/>
        </w:rPr>
        <w:t>prestigious positions -- must be able to make change.</w:t>
      </w:r>
    </w:p>
    <w:p w:rsidR="0086017E" w:rsidRPr="00AA0566" w:rsidRDefault="0086017E" w:rsidP="0086017E">
      <w:pPr>
        <w:rPr>
          <w:rFonts w:eastAsia="Times New Roman"/>
        </w:rPr>
      </w:pPr>
      <w:r w:rsidRPr="00AA0566">
        <w:rPr>
          <w:rFonts w:eastAsia="Times New Roman"/>
        </w:rPr>
        <w:t xml:space="preserve"> Stay tuned to a sign-up that will be sent via email.  We would love to see you there and representing our chapter.  Under our leadership, the amount we</w:t>
      </w:r>
      <w:r w:rsidRPr="00AA0566">
        <w:rPr>
          <w:rFonts w:eastAsia="Times New Roman"/>
        </w:rPr>
        <w:br/>
        <w:t>have collected has increased each year!  How much will we raise this year?  Come on up even for a few hours to help.  We have loads of fun too!</w:t>
      </w:r>
    </w:p>
    <w:p w:rsidR="0086017E" w:rsidRPr="00B470F5" w:rsidRDefault="0086017E" w:rsidP="0086017E">
      <w:pPr>
        <w:autoSpaceDE w:val="0"/>
        <w:autoSpaceDN w:val="0"/>
        <w:adjustRightInd w:val="0"/>
        <w:rPr>
          <w:rFonts w:asciiTheme="minorHAnsi" w:hAnsiTheme="minorHAnsi" w:cs="Tahoma"/>
          <w:i/>
        </w:rPr>
      </w:pPr>
      <w:r w:rsidRPr="00B470F5">
        <w:rPr>
          <w:rFonts w:ascii="Tahoma" w:hAnsi="Tahoma" w:cs="Tahoma"/>
          <w:b/>
          <w:i/>
        </w:rPr>
        <w:t>---</w:t>
      </w:r>
      <w:r w:rsidRPr="00B470F5">
        <w:rPr>
          <w:rFonts w:asciiTheme="minorHAnsi" w:hAnsiTheme="minorHAnsi" w:cs="Tahoma"/>
          <w:i/>
        </w:rPr>
        <w:t xml:space="preserve">Candace </w:t>
      </w:r>
      <w:proofErr w:type="spellStart"/>
      <w:r w:rsidRPr="00B470F5">
        <w:rPr>
          <w:rFonts w:asciiTheme="minorHAnsi" w:hAnsiTheme="minorHAnsi" w:cs="Tahoma"/>
          <w:i/>
        </w:rPr>
        <w:t>Claar</w:t>
      </w:r>
      <w:proofErr w:type="spellEnd"/>
    </w:p>
    <w:p w:rsidR="00761740" w:rsidRPr="00A44AE4" w:rsidRDefault="00F028FC" w:rsidP="00A44AE4">
      <w:pPr>
        <w:spacing w:before="240"/>
        <w:jc w:val="center"/>
        <w:rPr>
          <w:rFonts w:ascii="Lucida Handwriting" w:hAnsi="Lucida Handwriting"/>
          <w:i/>
          <w:color w:val="FF0000"/>
          <w:sz w:val="36"/>
          <w:szCs w:val="36"/>
        </w:rPr>
      </w:pPr>
      <w:r w:rsidRPr="00F028FC">
        <w:rPr>
          <w:rFonts w:asciiTheme="minorHAnsi" w:hAnsiTheme="minorHAnsi"/>
          <w:i/>
          <w:noProof/>
          <w:sz w:val="24"/>
          <w:szCs w:val="24"/>
        </w:rPr>
        <w:pict>
          <v:shape id="_x0000_s1128" type="#_x0000_t32" style="position:absolute;left:0;text-align:left;margin-left:-1.5pt;margin-top:3.65pt;width:263.25pt;height:.75pt;flip:y;z-index:251704320" o:connectortype="straight">
            <v:stroke startarrow="oval" endarrow="oval"/>
          </v:shape>
        </w:pict>
      </w:r>
      <w:proofErr w:type="gramStart"/>
      <w:r w:rsidR="00761740" w:rsidRPr="00A44AE4">
        <w:rPr>
          <w:rFonts w:ascii="Lucida Handwriting" w:hAnsi="Lucida Handwriting"/>
          <w:i/>
          <w:color w:val="FF0000"/>
          <w:sz w:val="32"/>
          <w:szCs w:val="32"/>
        </w:rPr>
        <w:t>F.Y. I.</w:t>
      </w:r>
      <w:proofErr w:type="gramEnd"/>
    </w:p>
    <w:p w:rsidR="001B6EB8" w:rsidRPr="00761740" w:rsidRDefault="00761740" w:rsidP="00761740">
      <w:pPr>
        <w:jc w:val="center"/>
        <w:rPr>
          <w:rFonts w:asciiTheme="minorHAnsi" w:hAnsiTheme="minorHAnsi"/>
          <w:b/>
          <w:i/>
          <w:sz w:val="24"/>
          <w:szCs w:val="24"/>
        </w:rPr>
      </w:pPr>
      <w:r w:rsidRPr="00761740">
        <w:rPr>
          <w:rFonts w:asciiTheme="minorHAnsi" w:hAnsiTheme="minorHAnsi"/>
          <w:b/>
          <w:sz w:val="24"/>
          <w:szCs w:val="24"/>
        </w:rPr>
        <w:t>June Newsletter Deadline: Tuesday, May 28</w:t>
      </w:r>
    </w:p>
    <w:p w:rsidR="00B969DD" w:rsidRPr="00A44AE4" w:rsidRDefault="00922C68" w:rsidP="00A44AE4">
      <w:pPr>
        <w:jc w:val="center"/>
        <w:rPr>
          <w:rFonts w:asciiTheme="minorHAnsi" w:hAnsiTheme="minorHAnsi"/>
          <w:sz w:val="24"/>
          <w:szCs w:val="24"/>
        </w:rPr>
      </w:pPr>
      <w:r>
        <w:rPr>
          <w:rFonts w:asciiTheme="minorHAnsi" w:hAnsiTheme="minorHAnsi"/>
          <w:sz w:val="24"/>
          <w:szCs w:val="24"/>
        </w:rPr>
        <w:t>Send your e</w:t>
      </w:r>
      <w:r w:rsidR="00A44AE4">
        <w:rPr>
          <w:rFonts w:asciiTheme="minorHAnsi" w:hAnsiTheme="minorHAnsi"/>
          <w:sz w:val="24"/>
          <w:szCs w:val="24"/>
        </w:rPr>
        <w:t>mail or snail mail articles to Pat Harrison by that date. Note</w:t>
      </w:r>
      <w:r>
        <w:rPr>
          <w:rFonts w:asciiTheme="minorHAnsi" w:hAnsiTheme="minorHAnsi"/>
          <w:sz w:val="24"/>
          <w:szCs w:val="24"/>
        </w:rPr>
        <w:t>:</w:t>
      </w:r>
      <w:r w:rsidR="00A44AE4">
        <w:rPr>
          <w:rFonts w:asciiTheme="minorHAnsi" w:hAnsiTheme="minorHAnsi"/>
          <w:sz w:val="24"/>
          <w:szCs w:val="24"/>
        </w:rPr>
        <w:t xml:space="preserve"> this the day </w:t>
      </w:r>
      <w:r>
        <w:rPr>
          <w:rFonts w:asciiTheme="minorHAnsi" w:hAnsiTheme="minorHAnsi"/>
          <w:sz w:val="24"/>
          <w:szCs w:val="24"/>
        </w:rPr>
        <w:t>following</w:t>
      </w:r>
      <w:r w:rsidR="00A44AE4">
        <w:rPr>
          <w:rFonts w:asciiTheme="minorHAnsi" w:hAnsiTheme="minorHAnsi"/>
          <w:sz w:val="24"/>
          <w:szCs w:val="24"/>
        </w:rPr>
        <w:t xml:space="preserve"> Memorial Day</w:t>
      </w:r>
      <w:r>
        <w:rPr>
          <w:rFonts w:asciiTheme="minorHAnsi" w:hAnsiTheme="minorHAnsi"/>
          <w:sz w:val="24"/>
          <w:szCs w:val="24"/>
        </w:rPr>
        <w:t>, so please plan accordingly</w:t>
      </w:r>
      <w:r w:rsidR="00A44AE4">
        <w:rPr>
          <w:rFonts w:asciiTheme="minorHAnsi" w:hAnsiTheme="minorHAnsi"/>
          <w:sz w:val="24"/>
          <w:szCs w:val="24"/>
        </w:rPr>
        <w:t>.</w:t>
      </w:r>
      <w:r>
        <w:rPr>
          <w:rFonts w:asciiTheme="minorHAnsi" w:hAnsiTheme="minorHAnsi"/>
          <w:sz w:val="24"/>
          <w:szCs w:val="24"/>
        </w:rPr>
        <w:t xml:space="preserve"> Thanks.</w:t>
      </w:r>
    </w:p>
    <w:sectPr w:rsidR="00B969DD" w:rsidRPr="00A44AE4" w:rsidSect="001470F5">
      <w:type w:val="continuous"/>
      <w:pgSz w:w="12240" w:h="15840"/>
      <w:pgMar w:top="360" w:right="720" w:bottom="360" w:left="7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Palace Script MT">
    <w:altName w:val="Edwardian Script ITC"/>
    <w:charset w:val="00"/>
    <w:family w:val="script"/>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438.75pt" o:bullet="t">
        <v:imagedata r:id="rId1" o:title="MC900133275[1]"/>
      </v:shape>
    </w:pict>
  </w:numPicBullet>
  <w:abstractNum w:abstractNumId="0">
    <w:nsid w:val="18F10012"/>
    <w:multiLevelType w:val="hybridMultilevel"/>
    <w:tmpl w:val="BA4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6286A"/>
    <w:multiLevelType w:val="hybridMultilevel"/>
    <w:tmpl w:val="3C10A3A6"/>
    <w:lvl w:ilvl="0" w:tplc="E1ECB8D4">
      <w:numFmt w:val="bullet"/>
      <w:lvlText w:val="•"/>
      <w:lvlJc w:val="left"/>
      <w:pPr>
        <w:ind w:left="480" w:hanging="360"/>
      </w:pPr>
      <w:rPr>
        <w:rFonts w:ascii="Tahoma" w:eastAsia="Calibri" w:hAnsi="Tahoma" w:cs="Taho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2D03519"/>
    <w:multiLevelType w:val="hybridMultilevel"/>
    <w:tmpl w:val="9E5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C3A80"/>
    <w:multiLevelType w:val="hybridMultilevel"/>
    <w:tmpl w:val="F32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62148"/>
    <w:multiLevelType w:val="hybridMultilevel"/>
    <w:tmpl w:val="F0D6DC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AB00F0"/>
    <w:multiLevelType w:val="hybridMultilevel"/>
    <w:tmpl w:val="40DC88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3B5"/>
    <w:rsid w:val="00002BB5"/>
    <w:rsid w:val="0000599F"/>
    <w:rsid w:val="00022BA9"/>
    <w:rsid w:val="00032160"/>
    <w:rsid w:val="00067EA8"/>
    <w:rsid w:val="00073168"/>
    <w:rsid w:val="00091F1A"/>
    <w:rsid w:val="000935A8"/>
    <w:rsid w:val="000B040D"/>
    <w:rsid w:val="000C444F"/>
    <w:rsid w:val="000E3A47"/>
    <w:rsid w:val="001402D9"/>
    <w:rsid w:val="001470F5"/>
    <w:rsid w:val="001552E4"/>
    <w:rsid w:val="00157316"/>
    <w:rsid w:val="001649B6"/>
    <w:rsid w:val="001742AE"/>
    <w:rsid w:val="00180836"/>
    <w:rsid w:val="0019220A"/>
    <w:rsid w:val="001B6EB8"/>
    <w:rsid w:val="001C027B"/>
    <w:rsid w:val="001D136D"/>
    <w:rsid w:val="001D48EC"/>
    <w:rsid w:val="001E3BE2"/>
    <w:rsid w:val="001F48A2"/>
    <w:rsid w:val="001F7825"/>
    <w:rsid w:val="00277EB1"/>
    <w:rsid w:val="00295B8F"/>
    <w:rsid w:val="002A76DD"/>
    <w:rsid w:val="002E70CE"/>
    <w:rsid w:val="003125A1"/>
    <w:rsid w:val="0031680F"/>
    <w:rsid w:val="0031788B"/>
    <w:rsid w:val="0032074D"/>
    <w:rsid w:val="00342BAD"/>
    <w:rsid w:val="0035350F"/>
    <w:rsid w:val="00355349"/>
    <w:rsid w:val="00376397"/>
    <w:rsid w:val="003832DB"/>
    <w:rsid w:val="003A013A"/>
    <w:rsid w:val="003A3EDF"/>
    <w:rsid w:val="003A4D11"/>
    <w:rsid w:val="003A5361"/>
    <w:rsid w:val="003A73C9"/>
    <w:rsid w:val="003E3068"/>
    <w:rsid w:val="003E4CF6"/>
    <w:rsid w:val="0040596A"/>
    <w:rsid w:val="004132B5"/>
    <w:rsid w:val="00421174"/>
    <w:rsid w:val="00436BE7"/>
    <w:rsid w:val="00437225"/>
    <w:rsid w:val="004459FD"/>
    <w:rsid w:val="00490ADD"/>
    <w:rsid w:val="00495A1A"/>
    <w:rsid w:val="00497FC2"/>
    <w:rsid w:val="004B682A"/>
    <w:rsid w:val="004B7659"/>
    <w:rsid w:val="004C4BAC"/>
    <w:rsid w:val="004C4CF8"/>
    <w:rsid w:val="004D6BFF"/>
    <w:rsid w:val="00501109"/>
    <w:rsid w:val="00517807"/>
    <w:rsid w:val="005201DF"/>
    <w:rsid w:val="00523B0D"/>
    <w:rsid w:val="00533584"/>
    <w:rsid w:val="0058647B"/>
    <w:rsid w:val="00586C03"/>
    <w:rsid w:val="00587C15"/>
    <w:rsid w:val="005A2A95"/>
    <w:rsid w:val="005B4A3A"/>
    <w:rsid w:val="005B7381"/>
    <w:rsid w:val="005C21EF"/>
    <w:rsid w:val="005D07A3"/>
    <w:rsid w:val="005D3B5E"/>
    <w:rsid w:val="005E1CA2"/>
    <w:rsid w:val="005E2BC1"/>
    <w:rsid w:val="00602DA0"/>
    <w:rsid w:val="0061397A"/>
    <w:rsid w:val="0061568F"/>
    <w:rsid w:val="00620523"/>
    <w:rsid w:val="00644204"/>
    <w:rsid w:val="00661FC6"/>
    <w:rsid w:val="00666D16"/>
    <w:rsid w:val="006709A7"/>
    <w:rsid w:val="00672EBE"/>
    <w:rsid w:val="00685C9C"/>
    <w:rsid w:val="00695713"/>
    <w:rsid w:val="006A66E8"/>
    <w:rsid w:val="006C1B30"/>
    <w:rsid w:val="006D5698"/>
    <w:rsid w:val="006D6E1E"/>
    <w:rsid w:val="006E37E6"/>
    <w:rsid w:val="006F26DF"/>
    <w:rsid w:val="007005AF"/>
    <w:rsid w:val="00715D09"/>
    <w:rsid w:val="007340DE"/>
    <w:rsid w:val="0075598B"/>
    <w:rsid w:val="00761740"/>
    <w:rsid w:val="007734CF"/>
    <w:rsid w:val="0077480B"/>
    <w:rsid w:val="00775A1B"/>
    <w:rsid w:val="00783242"/>
    <w:rsid w:val="00784B0C"/>
    <w:rsid w:val="00795382"/>
    <w:rsid w:val="007A04D3"/>
    <w:rsid w:val="007A665F"/>
    <w:rsid w:val="007E72C5"/>
    <w:rsid w:val="007F7815"/>
    <w:rsid w:val="00826F36"/>
    <w:rsid w:val="0086017E"/>
    <w:rsid w:val="008A2468"/>
    <w:rsid w:val="008A715D"/>
    <w:rsid w:val="008B1D69"/>
    <w:rsid w:val="008F708F"/>
    <w:rsid w:val="00922C68"/>
    <w:rsid w:val="0093064C"/>
    <w:rsid w:val="00943524"/>
    <w:rsid w:val="0094735B"/>
    <w:rsid w:val="0096695D"/>
    <w:rsid w:val="00970DEC"/>
    <w:rsid w:val="009A50EC"/>
    <w:rsid w:val="009E0DA3"/>
    <w:rsid w:val="00A129B7"/>
    <w:rsid w:val="00A30F00"/>
    <w:rsid w:val="00A32258"/>
    <w:rsid w:val="00A43183"/>
    <w:rsid w:val="00A44AE4"/>
    <w:rsid w:val="00A45D50"/>
    <w:rsid w:val="00A475E5"/>
    <w:rsid w:val="00A5202B"/>
    <w:rsid w:val="00A536F5"/>
    <w:rsid w:val="00A759CE"/>
    <w:rsid w:val="00AA0566"/>
    <w:rsid w:val="00AC2CB6"/>
    <w:rsid w:val="00AE2A6D"/>
    <w:rsid w:val="00AE5FD5"/>
    <w:rsid w:val="00AE6211"/>
    <w:rsid w:val="00B0462D"/>
    <w:rsid w:val="00B32291"/>
    <w:rsid w:val="00B331CB"/>
    <w:rsid w:val="00B470F5"/>
    <w:rsid w:val="00B92B5D"/>
    <w:rsid w:val="00B92C47"/>
    <w:rsid w:val="00B969DD"/>
    <w:rsid w:val="00BA5543"/>
    <w:rsid w:val="00BB4172"/>
    <w:rsid w:val="00BD425C"/>
    <w:rsid w:val="00C07084"/>
    <w:rsid w:val="00C343B5"/>
    <w:rsid w:val="00C42619"/>
    <w:rsid w:val="00C47BA2"/>
    <w:rsid w:val="00C63B44"/>
    <w:rsid w:val="00C749B4"/>
    <w:rsid w:val="00C9102F"/>
    <w:rsid w:val="00CA0AAD"/>
    <w:rsid w:val="00CA2C73"/>
    <w:rsid w:val="00CB00DC"/>
    <w:rsid w:val="00CB133A"/>
    <w:rsid w:val="00CB263F"/>
    <w:rsid w:val="00CF2D44"/>
    <w:rsid w:val="00D12983"/>
    <w:rsid w:val="00D252D7"/>
    <w:rsid w:val="00D4400D"/>
    <w:rsid w:val="00D645D5"/>
    <w:rsid w:val="00D71619"/>
    <w:rsid w:val="00D741AE"/>
    <w:rsid w:val="00D94F30"/>
    <w:rsid w:val="00E47D1E"/>
    <w:rsid w:val="00E51041"/>
    <w:rsid w:val="00E5363D"/>
    <w:rsid w:val="00E90D7B"/>
    <w:rsid w:val="00EB64D4"/>
    <w:rsid w:val="00EC4860"/>
    <w:rsid w:val="00ED6495"/>
    <w:rsid w:val="00EF5226"/>
    <w:rsid w:val="00EF6C60"/>
    <w:rsid w:val="00F028FC"/>
    <w:rsid w:val="00F075BA"/>
    <w:rsid w:val="00F22391"/>
    <w:rsid w:val="00F4219E"/>
    <w:rsid w:val="00F51A11"/>
    <w:rsid w:val="00F54DC2"/>
    <w:rsid w:val="00F70348"/>
    <w:rsid w:val="00F8698B"/>
    <w:rsid w:val="00F91367"/>
    <w:rsid w:val="00F93778"/>
    <w:rsid w:val="00FB0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90,#f39"/>
      <o:colormenu v:ext="edit" fillcolor="none" strokecolor="#92d050"/>
    </o:shapedefaults>
    <o:shapelayout v:ext="edit">
      <o:idmap v:ext="edit" data="1"/>
      <o:rules v:ext="edit">
        <o:r id="V:Rule7" type="connector" idref="#_x0000_s1108"/>
        <o:r id="V:Rule8" type="connector" idref="#_x0000_s1029"/>
        <o:r id="V:Rule9" type="connector" idref="#_x0000_s1127"/>
        <o:r id="V:Rule10" type="connector" idref="#_x0000_s1128"/>
        <o:r id="V:Rule11" type="connector" idref="#_x0000_s1126"/>
        <o:r id="V:Rule12"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D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DA0"/>
    <w:rPr>
      <w:rFonts w:ascii="Tahoma" w:hAnsi="Tahoma" w:cs="Tahoma"/>
      <w:sz w:val="16"/>
      <w:szCs w:val="16"/>
    </w:rPr>
  </w:style>
  <w:style w:type="character" w:customStyle="1" w:styleId="BalloonTextChar">
    <w:name w:val="Balloon Text Char"/>
    <w:basedOn w:val="DefaultParagraphFont"/>
    <w:link w:val="BalloonText"/>
    <w:uiPriority w:val="99"/>
    <w:semiHidden/>
    <w:rsid w:val="00602DA0"/>
    <w:rPr>
      <w:rFonts w:ascii="Tahoma" w:hAnsi="Tahoma" w:cs="Tahoma"/>
      <w:sz w:val="16"/>
      <w:szCs w:val="16"/>
    </w:rPr>
  </w:style>
  <w:style w:type="table" w:styleId="TableGrid">
    <w:name w:val="Table Grid"/>
    <w:basedOn w:val="TableNormal"/>
    <w:uiPriority w:val="59"/>
    <w:rsid w:val="00BB4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680F"/>
    <w:pPr>
      <w:ind w:left="720"/>
      <w:contextualSpacing/>
    </w:pPr>
  </w:style>
  <w:style w:type="character" w:styleId="Hyperlink">
    <w:name w:val="Hyperlink"/>
    <w:basedOn w:val="DefaultParagraphFont"/>
    <w:uiPriority w:val="99"/>
    <w:unhideWhenUsed/>
    <w:rsid w:val="00B92B5D"/>
    <w:rPr>
      <w:color w:val="0000FF"/>
      <w:u w:val="single"/>
    </w:rPr>
  </w:style>
  <w:style w:type="paragraph" w:styleId="NormalWeb">
    <w:name w:val="Normal (Web)"/>
    <w:basedOn w:val="Normal"/>
    <w:uiPriority w:val="99"/>
    <w:semiHidden/>
    <w:unhideWhenUsed/>
    <w:rsid w:val="00661FC6"/>
    <w:rPr>
      <w:rFonts w:ascii="Times New Roman" w:eastAsia="Times New Roman" w:hAnsi="Times New Roman"/>
      <w:sz w:val="24"/>
      <w:szCs w:val="24"/>
    </w:rPr>
  </w:style>
  <w:style w:type="character" w:styleId="Strong">
    <w:name w:val="Strong"/>
    <w:basedOn w:val="DefaultParagraphFont"/>
    <w:uiPriority w:val="22"/>
    <w:qFormat/>
    <w:rsid w:val="004C4BAC"/>
    <w:rPr>
      <w:b/>
      <w:bCs/>
    </w:rPr>
  </w:style>
  <w:style w:type="character" w:customStyle="1" w:styleId="yiv7608607703tab">
    <w:name w:val="yiv7608607703tab"/>
    <w:basedOn w:val="DefaultParagraphFont"/>
    <w:rsid w:val="00685C9C"/>
  </w:style>
  <w:style w:type="character" w:customStyle="1" w:styleId="apple-converted-space">
    <w:name w:val="apple-converted-space"/>
    <w:basedOn w:val="DefaultParagraphFont"/>
    <w:rsid w:val="00685C9C"/>
  </w:style>
  <w:style w:type="paragraph" w:styleId="NoSpacing">
    <w:name w:val="No Spacing"/>
    <w:uiPriority w:val="1"/>
    <w:qFormat/>
    <w:rsid w:val="00CB263F"/>
    <w:rPr>
      <w:sz w:val="22"/>
      <w:szCs w:val="22"/>
    </w:rPr>
  </w:style>
</w:styles>
</file>

<file path=word/webSettings.xml><?xml version="1.0" encoding="utf-8"?>
<w:webSettings xmlns:r="http://schemas.openxmlformats.org/officeDocument/2006/relationships" xmlns:w="http://schemas.openxmlformats.org/wordprocessingml/2006/main">
  <w:divs>
    <w:div w:id="252053262">
      <w:bodyDiv w:val="1"/>
      <w:marLeft w:val="0"/>
      <w:marRight w:val="0"/>
      <w:marTop w:val="0"/>
      <w:marBottom w:val="0"/>
      <w:divBdr>
        <w:top w:val="none" w:sz="0" w:space="0" w:color="auto"/>
        <w:left w:val="none" w:sz="0" w:space="0" w:color="auto"/>
        <w:bottom w:val="none" w:sz="0" w:space="0" w:color="auto"/>
        <w:right w:val="none" w:sz="0" w:space="0" w:color="auto"/>
      </w:divBdr>
      <w:divsChild>
        <w:div w:id="90401259">
          <w:marLeft w:val="0"/>
          <w:marRight w:val="0"/>
          <w:marTop w:val="0"/>
          <w:marBottom w:val="0"/>
          <w:divBdr>
            <w:top w:val="none" w:sz="0" w:space="0" w:color="auto"/>
            <w:left w:val="none" w:sz="0" w:space="0" w:color="auto"/>
            <w:bottom w:val="none" w:sz="0" w:space="0" w:color="auto"/>
            <w:right w:val="none" w:sz="0" w:space="0" w:color="auto"/>
          </w:divBdr>
        </w:div>
        <w:div w:id="175656502">
          <w:marLeft w:val="0"/>
          <w:marRight w:val="0"/>
          <w:marTop w:val="0"/>
          <w:marBottom w:val="0"/>
          <w:divBdr>
            <w:top w:val="none" w:sz="0" w:space="0" w:color="auto"/>
            <w:left w:val="none" w:sz="0" w:space="0" w:color="auto"/>
            <w:bottom w:val="none" w:sz="0" w:space="0" w:color="auto"/>
            <w:right w:val="none" w:sz="0" w:space="0" w:color="auto"/>
          </w:divBdr>
        </w:div>
        <w:div w:id="357197114">
          <w:marLeft w:val="0"/>
          <w:marRight w:val="0"/>
          <w:marTop w:val="0"/>
          <w:marBottom w:val="0"/>
          <w:divBdr>
            <w:top w:val="none" w:sz="0" w:space="0" w:color="auto"/>
            <w:left w:val="none" w:sz="0" w:space="0" w:color="auto"/>
            <w:bottom w:val="none" w:sz="0" w:space="0" w:color="auto"/>
            <w:right w:val="none" w:sz="0" w:space="0" w:color="auto"/>
          </w:divBdr>
        </w:div>
        <w:div w:id="405150302">
          <w:marLeft w:val="0"/>
          <w:marRight w:val="0"/>
          <w:marTop w:val="0"/>
          <w:marBottom w:val="0"/>
          <w:divBdr>
            <w:top w:val="none" w:sz="0" w:space="0" w:color="auto"/>
            <w:left w:val="none" w:sz="0" w:space="0" w:color="auto"/>
            <w:bottom w:val="none" w:sz="0" w:space="0" w:color="auto"/>
            <w:right w:val="none" w:sz="0" w:space="0" w:color="auto"/>
          </w:divBdr>
        </w:div>
        <w:div w:id="660280335">
          <w:marLeft w:val="0"/>
          <w:marRight w:val="0"/>
          <w:marTop w:val="0"/>
          <w:marBottom w:val="0"/>
          <w:divBdr>
            <w:top w:val="none" w:sz="0" w:space="0" w:color="auto"/>
            <w:left w:val="none" w:sz="0" w:space="0" w:color="auto"/>
            <w:bottom w:val="none" w:sz="0" w:space="0" w:color="auto"/>
            <w:right w:val="none" w:sz="0" w:space="0" w:color="auto"/>
          </w:divBdr>
        </w:div>
      </w:divsChild>
    </w:div>
    <w:div w:id="559637906">
      <w:bodyDiv w:val="1"/>
      <w:marLeft w:val="0"/>
      <w:marRight w:val="0"/>
      <w:marTop w:val="0"/>
      <w:marBottom w:val="0"/>
      <w:divBdr>
        <w:top w:val="none" w:sz="0" w:space="0" w:color="auto"/>
        <w:left w:val="none" w:sz="0" w:space="0" w:color="auto"/>
        <w:bottom w:val="none" w:sz="0" w:space="0" w:color="auto"/>
        <w:right w:val="none" w:sz="0" w:space="0" w:color="auto"/>
      </w:divBdr>
    </w:div>
    <w:div w:id="624431274">
      <w:bodyDiv w:val="1"/>
      <w:marLeft w:val="0"/>
      <w:marRight w:val="0"/>
      <w:marTop w:val="0"/>
      <w:marBottom w:val="0"/>
      <w:divBdr>
        <w:top w:val="none" w:sz="0" w:space="0" w:color="auto"/>
        <w:left w:val="none" w:sz="0" w:space="0" w:color="auto"/>
        <w:bottom w:val="none" w:sz="0" w:space="0" w:color="auto"/>
        <w:right w:val="none" w:sz="0" w:space="0" w:color="auto"/>
      </w:divBdr>
      <w:divsChild>
        <w:div w:id="1520922629">
          <w:marLeft w:val="0"/>
          <w:marRight w:val="0"/>
          <w:marTop w:val="0"/>
          <w:marBottom w:val="0"/>
          <w:divBdr>
            <w:top w:val="none" w:sz="0" w:space="0" w:color="auto"/>
            <w:left w:val="none" w:sz="0" w:space="0" w:color="auto"/>
            <w:bottom w:val="none" w:sz="0" w:space="0" w:color="auto"/>
            <w:right w:val="none" w:sz="0" w:space="0" w:color="auto"/>
          </w:divBdr>
        </w:div>
      </w:divsChild>
    </w:div>
    <w:div w:id="816066772">
      <w:bodyDiv w:val="1"/>
      <w:marLeft w:val="0"/>
      <w:marRight w:val="0"/>
      <w:marTop w:val="0"/>
      <w:marBottom w:val="0"/>
      <w:divBdr>
        <w:top w:val="none" w:sz="0" w:space="0" w:color="auto"/>
        <w:left w:val="none" w:sz="0" w:space="0" w:color="auto"/>
        <w:bottom w:val="none" w:sz="0" w:space="0" w:color="auto"/>
        <w:right w:val="none" w:sz="0" w:space="0" w:color="auto"/>
      </w:divBdr>
      <w:divsChild>
        <w:div w:id="159859147">
          <w:marLeft w:val="0"/>
          <w:marRight w:val="0"/>
          <w:marTop w:val="0"/>
          <w:marBottom w:val="0"/>
          <w:divBdr>
            <w:top w:val="none" w:sz="0" w:space="0" w:color="auto"/>
            <w:left w:val="none" w:sz="0" w:space="0" w:color="auto"/>
            <w:bottom w:val="none" w:sz="0" w:space="0" w:color="auto"/>
            <w:right w:val="none" w:sz="0" w:space="0" w:color="auto"/>
          </w:divBdr>
          <w:divsChild>
            <w:div w:id="1699888669">
              <w:marLeft w:val="0"/>
              <w:marRight w:val="0"/>
              <w:marTop w:val="0"/>
              <w:marBottom w:val="0"/>
              <w:divBdr>
                <w:top w:val="none" w:sz="0" w:space="0" w:color="auto"/>
                <w:left w:val="none" w:sz="0" w:space="0" w:color="auto"/>
                <w:bottom w:val="none" w:sz="0" w:space="0" w:color="auto"/>
                <w:right w:val="none" w:sz="0" w:space="0" w:color="auto"/>
              </w:divBdr>
              <w:divsChild>
                <w:div w:id="1921325334">
                  <w:marLeft w:val="0"/>
                  <w:marRight w:val="0"/>
                  <w:marTop w:val="0"/>
                  <w:marBottom w:val="0"/>
                  <w:divBdr>
                    <w:top w:val="none" w:sz="0" w:space="0" w:color="auto"/>
                    <w:left w:val="none" w:sz="0" w:space="0" w:color="auto"/>
                    <w:bottom w:val="none" w:sz="0" w:space="0" w:color="auto"/>
                    <w:right w:val="none" w:sz="0" w:space="0" w:color="auto"/>
                  </w:divBdr>
                  <w:divsChild>
                    <w:div w:id="1568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5794">
      <w:bodyDiv w:val="1"/>
      <w:marLeft w:val="0"/>
      <w:marRight w:val="0"/>
      <w:marTop w:val="0"/>
      <w:marBottom w:val="0"/>
      <w:divBdr>
        <w:top w:val="none" w:sz="0" w:space="0" w:color="auto"/>
        <w:left w:val="none" w:sz="0" w:space="0" w:color="auto"/>
        <w:bottom w:val="none" w:sz="0" w:space="0" w:color="auto"/>
        <w:right w:val="none" w:sz="0" w:space="0" w:color="auto"/>
      </w:divBdr>
    </w:div>
    <w:div w:id="970482265">
      <w:bodyDiv w:val="1"/>
      <w:marLeft w:val="0"/>
      <w:marRight w:val="0"/>
      <w:marTop w:val="0"/>
      <w:marBottom w:val="0"/>
      <w:divBdr>
        <w:top w:val="none" w:sz="0" w:space="0" w:color="auto"/>
        <w:left w:val="none" w:sz="0" w:space="0" w:color="auto"/>
        <w:bottom w:val="none" w:sz="0" w:space="0" w:color="auto"/>
        <w:right w:val="none" w:sz="0" w:space="0" w:color="auto"/>
      </w:divBdr>
    </w:div>
    <w:div w:id="1879122474">
      <w:bodyDiv w:val="1"/>
      <w:marLeft w:val="0"/>
      <w:marRight w:val="0"/>
      <w:marTop w:val="0"/>
      <w:marBottom w:val="0"/>
      <w:divBdr>
        <w:top w:val="none" w:sz="0" w:space="0" w:color="auto"/>
        <w:left w:val="none" w:sz="0" w:space="0" w:color="auto"/>
        <w:bottom w:val="none" w:sz="0" w:space="0" w:color="auto"/>
        <w:right w:val="none" w:sz="0" w:space="0" w:color="auto"/>
      </w:divBdr>
      <w:divsChild>
        <w:div w:id="377122284">
          <w:marLeft w:val="0"/>
          <w:marRight w:val="0"/>
          <w:marTop w:val="0"/>
          <w:marBottom w:val="0"/>
          <w:divBdr>
            <w:top w:val="none" w:sz="0" w:space="0" w:color="auto"/>
            <w:left w:val="none" w:sz="0" w:space="0" w:color="auto"/>
            <w:bottom w:val="none" w:sz="0" w:space="0" w:color="auto"/>
            <w:right w:val="none" w:sz="0" w:space="0" w:color="auto"/>
          </w:divBdr>
        </w:div>
        <w:div w:id="474643293">
          <w:marLeft w:val="0"/>
          <w:marRight w:val="0"/>
          <w:marTop w:val="0"/>
          <w:marBottom w:val="0"/>
          <w:divBdr>
            <w:top w:val="none" w:sz="0" w:space="0" w:color="auto"/>
            <w:left w:val="none" w:sz="0" w:space="0" w:color="auto"/>
            <w:bottom w:val="none" w:sz="0" w:space="0" w:color="auto"/>
            <w:right w:val="none" w:sz="0" w:space="0" w:color="auto"/>
          </w:divBdr>
        </w:div>
        <w:div w:id="1589580400">
          <w:marLeft w:val="0"/>
          <w:marRight w:val="0"/>
          <w:marTop w:val="0"/>
          <w:marBottom w:val="0"/>
          <w:divBdr>
            <w:top w:val="none" w:sz="0" w:space="0" w:color="auto"/>
            <w:left w:val="none" w:sz="0" w:space="0" w:color="auto"/>
            <w:bottom w:val="none" w:sz="0" w:space="0" w:color="auto"/>
            <w:right w:val="none" w:sz="0" w:space="0" w:color="auto"/>
          </w:divBdr>
        </w:div>
      </w:divsChild>
    </w:div>
    <w:div w:id="1959876926">
      <w:bodyDiv w:val="1"/>
      <w:marLeft w:val="0"/>
      <w:marRight w:val="0"/>
      <w:marTop w:val="0"/>
      <w:marBottom w:val="0"/>
      <w:divBdr>
        <w:top w:val="none" w:sz="0" w:space="0" w:color="auto"/>
        <w:left w:val="none" w:sz="0" w:space="0" w:color="auto"/>
        <w:bottom w:val="none" w:sz="0" w:space="0" w:color="auto"/>
        <w:right w:val="none" w:sz="0" w:space="0" w:color="auto"/>
      </w:divBdr>
      <w:divsChild>
        <w:div w:id="19861848">
          <w:marLeft w:val="0"/>
          <w:marRight w:val="0"/>
          <w:marTop w:val="0"/>
          <w:marBottom w:val="0"/>
          <w:divBdr>
            <w:top w:val="none" w:sz="0" w:space="0" w:color="auto"/>
            <w:left w:val="none" w:sz="0" w:space="0" w:color="auto"/>
            <w:bottom w:val="none" w:sz="0" w:space="0" w:color="auto"/>
            <w:right w:val="none" w:sz="0" w:space="0" w:color="auto"/>
          </w:divBdr>
        </w:div>
        <w:div w:id="45840556">
          <w:marLeft w:val="0"/>
          <w:marRight w:val="0"/>
          <w:marTop w:val="0"/>
          <w:marBottom w:val="0"/>
          <w:divBdr>
            <w:top w:val="none" w:sz="0" w:space="0" w:color="auto"/>
            <w:left w:val="none" w:sz="0" w:space="0" w:color="auto"/>
            <w:bottom w:val="none" w:sz="0" w:space="0" w:color="auto"/>
            <w:right w:val="none" w:sz="0" w:space="0" w:color="auto"/>
          </w:divBdr>
        </w:div>
        <w:div w:id="270360132">
          <w:marLeft w:val="0"/>
          <w:marRight w:val="0"/>
          <w:marTop w:val="0"/>
          <w:marBottom w:val="0"/>
          <w:divBdr>
            <w:top w:val="none" w:sz="0" w:space="0" w:color="auto"/>
            <w:left w:val="none" w:sz="0" w:space="0" w:color="auto"/>
            <w:bottom w:val="none" w:sz="0" w:space="0" w:color="auto"/>
            <w:right w:val="none" w:sz="0" w:space="0" w:color="auto"/>
          </w:divBdr>
        </w:div>
        <w:div w:id="302197068">
          <w:marLeft w:val="0"/>
          <w:marRight w:val="0"/>
          <w:marTop w:val="0"/>
          <w:marBottom w:val="0"/>
          <w:divBdr>
            <w:top w:val="none" w:sz="0" w:space="0" w:color="auto"/>
            <w:left w:val="none" w:sz="0" w:space="0" w:color="auto"/>
            <w:bottom w:val="none" w:sz="0" w:space="0" w:color="auto"/>
            <w:right w:val="none" w:sz="0" w:space="0" w:color="auto"/>
          </w:divBdr>
        </w:div>
        <w:div w:id="690448461">
          <w:marLeft w:val="0"/>
          <w:marRight w:val="0"/>
          <w:marTop w:val="0"/>
          <w:marBottom w:val="0"/>
          <w:divBdr>
            <w:top w:val="none" w:sz="0" w:space="0" w:color="auto"/>
            <w:left w:val="none" w:sz="0" w:space="0" w:color="auto"/>
            <w:bottom w:val="none" w:sz="0" w:space="0" w:color="auto"/>
            <w:right w:val="none" w:sz="0" w:space="0" w:color="auto"/>
          </w:divBdr>
        </w:div>
        <w:div w:id="801965060">
          <w:marLeft w:val="0"/>
          <w:marRight w:val="0"/>
          <w:marTop w:val="0"/>
          <w:marBottom w:val="0"/>
          <w:divBdr>
            <w:top w:val="none" w:sz="0" w:space="0" w:color="auto"/>
            <w:left w:val="none" w:sz="0" w:space="0" w:color="auto"/>
            <w:bottom w:val="none" w:sz="0" w:space="0" w:color="auto"/>
            <w:right w:val="none" w:sz="0" w:space="0" w:color="auto"/>
          </w:divBdr>
        </w:div>
        <w:div w:id="1193498686">
          <w:marLeft w:val="0"/>
          <w:marRight w:val="0"/>
          <w:marTop w:val="0"/>
          <w:marBottom w:val="0"/>
          <w:divBdr>
            <w:top w:val="none" w:sz="0" w:space="0" w:color="auto"/>
            <w:left w:val="none" w:sz="0" w:space="0" w:color="auto"/>
            <w:bottom w:val="none" w:sz="0" w:space="0" w:color="auto"/>
            <w:right w:val="none" w:sz="0" w:space="0" w:color="auto"/>
          </w:divBdr>
        </w:div>
        <w:div w:id="1587836846">
          <w:marLeft w:val="0"/>
          <w:marRight w:val="0"/>
          <w:marTop w:val="0"/>
          <w:marBottom w:val="0"/>
          <w:divBdr>
            <w:top w:val="none" w:sz="0" w:space="0" w:color="auto"/>
            <w:left w:val="none" w:sz="0" w:space="0" w:color="auto"/>
            <w:bottom w:val="none" w:sz="0" w:space="0" w:color="auto"/>
            <w:right w:val="none" w:sz="0" w:space="0" w:color="auto"/>
          </w:divBdr>
        </w:div>
        <w:div w:id="1652363480">
          <w:marLeft w:val="0"/>
          <w:marRight w:val="0"/>
          <w:marTop w:val="0"/>
          <w:marBottom w:val="0"/>
          <w:divBdr>
            <w:top w:val="none" w:sz="0" w:space="0" w:color="auto"/>
            <w:left w:val="none" w:sz="0" w:space="0" w:color="auto"/>
            <w:bottom w:val="none" w:sz="0" w:space="0" w:color="auto"/>
            <w:right w:val="none" w:sz="0" w:space="0" w:color="auto"/>
          </w:divBdr>
        </w:div>
        <w:div w:id="1766337315">
          <w:marLeft w:val="0"/>
          <w:marRight w:val="0"/>
          <w:marTop w:val="0"/>
          <w:marBottom w:val="0"/>
          <w:divBdr>
            <w:top w:val="none" w:sz="0" w:space="0" w:color="auto"/>
            <w:left w:val="none" w:sz="0" w:space="0" w:color="auto"/>
            <w:bottom w:val="none" w:sz="0" w:space="0" w:color="auto"/>
            <w:right w:val="none" w:sz="0" w:space="0" w:color="auto"/>
          </w:divBdr>
        </w:div>
        <w:div w:id="1877155221">
          <w:marLeft w:val="0"/>
          <w:marRight w:val="0"/>
          <w:marTop w:val="0"/>
          <w:marBottom w:val="0"/>
          <w:divBdr>
            <w:top w:val="none" w:sz="0" w:space="0" w:color="auto"/>
            <w:left w:val="none" w:sz="0" w:space="0" w:color="auto"/>
            <w:bottom w:val="none" w:sz="0" w:space="0" w:color="auto"/>
            <w:right w:val="none" w:sz="0" w:space="0" w:color="auto"/>
          </w:divBdr>
        </w:div>
        <w:div w:id="1986885254">
          <w:marLeft w:val="0"/>
          <w:marRight w:val="0"/>
          <w:marTop w:val="0"/>
          <w:marBottom w:val="0"/>
          <w:divBdr>
            <w:top w:val="none" w:sz="0" w:space="0" w:color="auto"/>
            <w:left w:val="none" w:sz="0" w:space="0" w:color="auto"/>
            <w:bottom w:val="none" w:sz="0" w:space="0" w:color="auto"/>
            <w:right w:val="none" w:sz="0" w:space="0" w:color="auto"/>
          </w:divBdr>
        </w:div>
      </w:divsChild>
    </w:div>
    <w:div w:id="2030836960">
      <w:bodyDiv w:val="1"/>
      <w:marLeft w:val="0"/>
      <w:marRight w:val="0"/>
      <w:marTop w:val="0"/>
      <w:marBottom w:val="0"/>
      <w:divBdr>
        <w:top w:val="none" w:sz="0" w:space="0" w:color="auto"/>
        <w:left w:val="none" w:sz="0" w:space="0" w:color="auto"/>
        <w:bottom w:val="none" w:sz="0" w:space="0" w:color="auto"/>
        <w:right w:val="none" w:sz="0" w:space="0" w:color="auto"/>
      </w:divBdr>
    </w:div>
    <w:div w:id="2105226526">
      <w:bodyDiv w:val="1"/>
      <w:marLeft w:val="0"/>
      <w:marRight w:val="0"/>
      <w:marTop w:val="0"/>
      <w:marBottom w:val="0"/>
      <w:divBdr>
        <w:top w:val="none" w:sz="0" w:space="0" w:color="auto"/>
        <w:left w:val="none" w:sz="0" w:space="0" w:color="auto"/>
        <w:bottom w:val="none" w:sz="0" w:space="0" w:color="auto"/>
        <w:right w:val="none" w:sz="0" w:space="0" w:color="auto"/>
      </w:divBdr>
      <w:divsChild>
        <w:div w:id="566307969">
          <w:marLeft w:val="0"/>
          <w:marRight w:val="0"/>
          <w:marTop w:val="0"/>
          <w:marBottom w:val="0"/>
          <w:divBdr>
            <w:top w:val="none" w:sz="0" w:space="0" w:color="auto"/>
            <w:left w:val="none" w:sz="0" w:space="0" w:color="auto"/>
            <w:bottom w:val="none" w:sz="0" w:space="0" w:color="auto"/>
            <w:right w:val="none" w:sz="0" w:space="0" w:color="auto"/>
          </w:divBdr>
        </w:div>
        <w:div w:id="1174031694">
          <w:marLeft w:val="0"/>
          <w:marRight w:val="0"/>
          <w:marTop w:val="0"/>
          <w:marBottom w:val="0"/>
          <w:divBdr>
            <w:top w:val="none" w:sz="0" w:space="0" w:color="auto"/>
            <w:left w:val="none" w:sz="0" w:space="0" w:color="auto"/>
            <w:bottom w:val="none" w:sz="0" w:space="0" w:color="auto"/>
            <w:right w:val="none" w:sz="0" w:space="0" w:color="auto"/>
          </w:divBdr>
        </w:div>
        <w:div w:id="1286354544">
          <w:marLeft w:val="0"/>
          <w:marRight w:val="0"/>
          <w:marTop w:val="0"/>
          <w:marBottom w:val="0"/>
          <w:divBdr>
            <w:top w:val="none" w:sz="0" w:space="0" w:color="auto"/>
            <w:left w:val="none" w:sz="0" w:space="0" w:color="auto"/>
            <w:bottom w:val="none" w:sz="0" w:space="0" w:color="auto"/>
            <w:right w:val="none" w:sz="0" w:space="0" w:color="auto"/>
          </w:divBdr>
        </w:div>
        <w:div w:id="1300456512">
          <w:marLeft w:val="0"/>
          <w:marRight w:val="0"/>
          <w:marTop w:val="0"/>
          <w:marBottom w:val="0"/>
          <w:divBdr>
            <w:top w:val="none" w:sz="0" w:space="0" w:color="auto"/>
            <w:left w:val="none" w:sz="0" w:space="0" w:color="auto"/>
            <w:bottom w:val="none" w:sz="0" w:space="0" w:color="auto"/>
            <w:right w:val="none" w:sz="0" w:space="0" w:color="auto"/>
          </w:divBdr>
        </w:div>
        <w:div w:id="141008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mailto:carolderemer1@gmail.com"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www.alphabeta-dkg.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454D-0A37-4FB7-B44A-F2F6DC7E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Links>
    <vt:vector size="6" baseType="variant">
      <vt:variant>
        <vt:i4>7077945</vt:i4>
      </vt:variant>
      <vt:variant>
        <vt:i4>-1</vt:i4>
      </vt:variant>
      <vt:variant>
        <vt:i4>1104</vt:i4>
      </vt:variant>
      <vt:variant>
        <vt:i4>1</vt:i4>
      </vt:variant>
      <vt:variant>
        <vt:lpwstr>https://encrypted-tbn3.gstatic.com/images?q=tbn:ANd9GcR5szzt0Whjx-Qg1yCzTNtJIx7kDS9QQG87u5JXxl1Zocvw0FleEnyZzS8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Claar</dc:creator>
  <cp:lastModifiedBy>Owner</cp:lastModifiedBy>
  <cp:revision>23</cp:revision>
  <cp:lastPrinted>2010-07-22T01:11:00Z</cp:lastPrinted>
  <dcterms:created xsi:type="dcterms:W3CDTF">2019-04-01T17:52:00Z</dcterms:created>
  <dcterms:modified xsi:type="dcterms:W3CDTF">2019-04-01T19:48:00Z</dcterms:modified>
</cp:coreProperties>
</file>