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8424"/>
      </w:tblGrid>
      <w:tr w:rsidR="00A82C20" w:rsidRPr="00A82C20" w:rsidTr="00A82C20">
        <w:trPr>
          <w:trHeight w:val="2760"/>
          <w:tblCellSpacing w:w="0" w:type="dxa"/>
          <w:jc w:val="center"/>
        </w:trPr>
        <w:tc>
          <w:tcPr>
            <w:tcW w:w="0" w:type="auto"/>
            <w:vAlign w:val="center"/>
            <w:hideMark/>
          </w:tcPr>
          <w:p w:rsidR="00A82C20" w:rsidRPr="00A82C20" w:rsidRDefault="00A82C20" w:rsidP="00A82C20">
            <w:pPr>
              <w:spacing w:after="0" w:line="240" w:lineRule="auto"/>
              <w:rPr>
                <w:rFonts w:ascii="Times New Roman" w:eastAsia="Times New Roman" w:hAnsi="Times New Roman" w:cs="Times New Roman"/>
                <w:sz w:val="24"/>
                <w:szCs w:val="24"/>
              </w:rPr>
            </w:pPr>
            <w:r w:rsidRPr="00A82C20">
              <w:rPr>
                <w:rFonts w:ascii="Times New Roman" w:eastAsia="Times New Roman" w:hAnsi="Times New Roman" w:cs="Times New Roman"/>
                <w:b/>
                <w:bCs/>
                <w:i/>
                <w:iCs/>
                <w:sz w:val="27"/>
                <w:szCs w:val="27"/>
              </w:rPr>
              <w:t xml:space="preserve">The Delta Kappa Gamma Society Alpha </w:t>
            </w:r>
            <w:proofErr w:type="spellStart"/>
            <w:r w:rsidRPr="00A82C20">
              <w:rPr>
                <w:rFonts w:ascii="Times New Roman" w:eastAsia="Times New Roman" w:hAnsi="Times New Roman" w:cs="Times New Roman"/>
                <w:b/>
                <w:bCs/>
                <w:i/>
                <w:iCs/>
                <w:sz w:val="27"/>
                <w:szCs w:val="27"/>
              </w:rPr>
              <w:t>Alpha</w:t>
            </w:r>
            <w:proofErr w:type="spellEnd"/>
            <w:r w:rsidRPr="00A82C20">
              <w:rPr>
                <w:rFonts w:ascii="Times New Roman" w:eastAsia="Times New Roman" w:hAnsi="Times New Roman" w:cs="Times New Roman"/>
                <w:b/>
                <w:bCs/>
                <w:i/>
                <w:iCs/>
                <w:sz w:val="27"/>
                <w:szCs w:val="27"/>
              </w:rPr>
              <w:t xml:space="preserve"> State Scholarship Plan for five years 2012-2016 </w:t>
            </w:r>
            <w:r w:rsidRPr="00A82C20">
              <w:rPr>
                <w:rFonts w:ascii="Times New Roman" w:eastAsia="Times New Roman" w:hAnsi="Times New Roman" w:cs="Times New Roman"/>
                <w:sz w:val="24"/>
                <w:szCs w:val="24"/>
              </w:rPr>
              <w:br/>
            </w:r>
            <w:r w:rsidRPr="00A82C20">
              <w:rPr>
                <w:rFonts w:ascii="Times New Roman" w:eastAsia="Times New Roman" w:hAnsi="Times New Roman" w:cs="Times New Roman"/>
                <w:sz w:val="24"/>
                <w:szCs w:val="24"/>
              </w:rPr>
              <w:br/>
              <w:t>The flexibility of the Five-Year Plan adapts to each year's applicants and allows the committee to distribute according to its needs, not according to established allocations.  The plan makes $20,000 per year available for Scholarships and Enrichment Grants.  If requests do not warrant granting the full amount for any one year, it is recommended that the balance be applied to the following year or years within the Five-Year Plan.  A total of $100,000 is available for the Five-Year Plan as adopted by the 2006 State Convention. </w:t>
            </w:r>
            <w:r w:rsidRPr="00A82C20">
              <w:rPr>
                <w:rFonts w:ascii="Times New Roman" w:eastAsia="Times New Roman" w:hAnsi="Times New Roman" w:cs="Times New Roman"/>
                <w:b/>
                <w:bCs/>
                <w:sz w:val="24"/>
                <w:szCs w:val="24"/>
              </w:rPr>
              <w:t xml:space="preserve"> Please note the procedural </w:t>
            </w:r>
            <w:proofErr w:type="gramStart"/>
            <w:r w:rsidRPr="00A82C20">
              <w:rPr>
                <w:rFonts w:ascii="Times New Roman" w:eastAsia="Times New Roman" w:hAnsi="Times New Roman" w:cs="Times New Roman"/>
                <w:b/>
                <w:bCs/>
                <w:sz w:val="24"/>
                <w:szCs w:val="24"/>
              </w:rPr>
              <w:t xml:space="preserve">clarification that scholarships and enrichment grants are to be used in the fiscal year </w:t>
            </w:r>
            <w:r w:rsidRPr="00A82C20">
              <w:rPr>
                <w:rFonts w:ascii="Times New Roman" w:eastAsia="Times New Roman" w:hAnsi="Times New Roman" w:cs="Times New Roman"/>
                <w:b/>
                <w:bCs/>
                <w:sz w:val="24"/>
                <w:szCs w:val="24"/>
                <w:u w:val="single"/>
              </w:rPr>
              <w:t>following</w:t>
            </w:r>
            <w:r w:rsidRPr="00A82C20">
              <w:rPr>
                <w:rFonts w:ascii="Times New Roman" w:eastAsia="Times New Roman" w:hAnsi="Times New Roman" w:cs="Times New Roman"/>
                <w:b/>
                <w:bCs/>
                <w:sz w:val="24"/>
                <w:szCs w:val="24"/>
              </w:rPr>
              <w:t xml:space="preserve"> the Convention they are</w:t>
            </w:r>
            <w:proofErr w:type="gramEnd"/>
            <w:r w:rsidRPr="00A82C20">
              <w:rPr>
                <w:rFonts w:ascii="Times New Roman" w:eastAsia="Times New Roman" w:hAnsi="Times New Roman" w:cs="Times New Roman"/>
                <w:b/>
                <w:bCs/>
                <w:sz w:val="24"/>
                <w:szCs w:val="24"/>
              </w:rPr>
              <w:t xml:space="preserve"> awarded.</w:t>
            </w:r>
            <w:r w:rsidRPr="00A82C20">
              <w:rPr>
                <w:rFonts w:ascii="Times New Roman" w:eastAsia="Times New Roman" w:hAnsi="Times New Roman" w:cs="Times New Roman"/>
                <w:b/>
                <w:bCs/>
                <w:sz w:val="24"/>
                <w:szCs w:val="24"/>
              </w:rPr>
              <w:br/>
            </w:r>
            <w:r w:rsidRPr="00A82C20">
              <w:rPr>
                <w:rFonts w:ascii="Times New Roman" w:eastAsia="Times New Roman" w:hAnsi="Times New Roman" w:cs="Times New Roman"/>
                <w:b/>
                <w:bCs/>
                <w:sz w:val="24"/>
                <w:szCs w:val="24"/>
              </w:rPr>
              <w:br/>
            </w:r>
            <w:r w:rsidRPr="00A82C20">
              <w:rPr>
                <w:rFonts w:ascii="Times New Roman" w:eastAsia="Times New Roman" w:hAnsi="Times New Roman" w:cs="Times New Roman"/>
                <w:b/>
                <w:bCs/>
                <w:sz w:val="27"/>
                <w:szCs w:val="27"/>
              </w:rPr>
              <w:t>SCHOLARSHIP ELIGIBILITY </w:t>
            </w:r>
            <w:r w:rsidRPr="00A82C20">
              <w:rPr>
                <w:rFonts w:ascii="Times New Roman" w:eastAsia="Times New Roman" w:hAnsi="Times New Roman" w:cs="Times New Roman"/>
                <w:sz w:val="24"/>
                <w:szCs w:val="24"/>
              </w:rPr>
              <w:t xml:space="preserve"> </w:t>
            </w:r>
            <w:r w:rsidRPr="00A82C20">
              <w:rPr>
                <w:rFonts w:ascii="Times New Roman" w:eastAsia="Times New Roman" w:hAnsi="Times New Roman" w:cs="Times New Roman"/>
                <w:sz w:val="24"/>
                <w:szCs w:val="24"/>
              </w:rPr>
              <w:br/>
              <w:t>Scholarships will be offered to active members in good standing for three years who are taking graduate study for credit leading to an advanced degree, certification or toward job/</w:t>
            </w:r>
            <w:proofErr w:type="spellStart"/>
            <w:r w:rsidRPr="00A82C20">
              <w:rPr>
                <w:rFonts w:ascii="Times New Roman" w:eastAsia="Times New Roman" w:hAnsi="Times New Roman" w:cs="Times New Roman"/>
                <w:sz w:val="24"/>
                <w:szCs w:val="24"/>
              </w:rPr>
              <w:t>self improvement</w:t>
            </w:r>
            <w:proofErr w:type="spellEnd"/>
            <w:r w:rsidRPr="00A82C20">
              <w:rPr>
                <w:rFonts w:ascii="Times New Roman" w:eastAsia="Times New Roman" w:hAnsi="Times New Roman" w:cs="Times New Roman"/>
                <w:sz w:val="24"/>
                <w:szCs w:val="24"/>
              </w:rPr>
              <w:t xml:space="preserve">.  Credit may be earned during a regular or summer term at an accredited college/university.  </w:t>
            </w:r>
            <w:r w:rsidRPr="00A82C20">
              <w:rPr>
                <w:rFonts w:ascii="Times New Roman" w:eastAsia="Times New Roman" w:hAnsi="Times New Roman" w:cs="Times New Roman"/>
                <w:sz w:val="24"/>
                <w:szCs w:val="24"/>
              </w:rPr>
              <w:br/>
            </w:r>
            <w:r w:rsidRPr="00A82C20">
              <w:rPr>
                <w:rFonts w:ascii="Times New Roman" w:eastAsia="Times New Roman" w:hAnsi="Times New Roman" w:cs="Times New Roman"/>
                <w:i/>
                <w:iCs/>
                <w:sz w:val="24"/>
                <w:szCs w:val="24"/>
              </w:rPr>
              <w:t>Honorary members are not eligible for scholarships.</w:t>
            </w:r>
            <w:r w:rsidRPr="00A82C20">
              <w:rPr>
                <w:rFonts w:ascii="Times New Roman" w:eastAsia="Times New Roman" w:hAnsi="Times New Roman" w:cs="Times New Roman"/>
                <w:sz w:val="24"/>
                <w:szCs w:val="24"/>
              </w:rPr>
              <w:t xml:space="preserve"> </w:t>
            </w:r>
            <w:r w:rsidRPr="00A82C20">
              <w:rPr>
                <w:rFonts w:ascii="Times New Roman" w:eastAsia="Times New Roman" w:hAnsi="Times New Roman" w:cs="Times New Roman"/>
                <w:sz w:val="24"/>
                <w:szCs w:val="24"/>
              </w:rPr>
              <w:br/>
              <w:t xml:space="preserve">A scholarship recipient, during the time of the Five-Year Plan, may apply more than one time, but an individual's total may not exceed the maximum of $7,000. </w:t>
            </w:r>
            <w:r w:rsidRPr="00A82C20">
              <w:rPr>
                <w:rFonts w:ascii="Times New Roman" w:eastAsia="Times New Roman" w:hAnsi="Times New Roman" w:cs="Times New Roman"/>
                <w:sz w:val="24"/>
                <w:szCs w:val="24"/>
              </w:rPr>
              <w:br/>
            </w:r>
            <w:r w:rsidRPr="00A82C20">
              <w:rPr>
                <w:rFonts w:ascii="Times New Roman" w:eastAsia="Times New Roman" w:hAnsi="Times New Roman" w:cs="Times New Roman"/>
                <w:sz w:val="24"/>
                <w:szCs w:val="24"/>
              </w:rPr>
              <w:br/>
              <w:t xml:space="preserve">The Marian Spitzer </w:t>
            </w:r>
            <w:proofErr w:type="spellStart"/>
            <w:r w:rsidRPr="00A82C20">
              <w:rPr>
                <w:rFonts w:ascii="Times New Roman" w:eastAsia="Times New Roman" w:hAnsi="Times New Roman" w:cs="Times New Roman"/>
                <w:sz w:val="24"/>
                <w:szCs w:val="24"/>
              </w:rPr>
              <w:t>Robling</w:t>
            </w:r>
            <w:proofErr w:type="spellEnd"/>
            <w:r w:rsidRPr="00A82C20">
              <w:rPr>
                <w:rFonts w:ascii="Times New Roman" w:eastAsia="Times New Roman" w:hAnsi="Times New Roman" w:cs="Times New Roman"/>
                <w:sz w:val="24"/>
                <w:szCs w:val="24"/>
              </w:rPr>
              <w:t xml:space="preserve"> Scholarship will be granted for graduate study to active members who are in good standing in their first, second, or third year of Delta Kappa Gamma Society membership.  </w:t>
            </w:r>
            <w:r w:rsidRPr="00A82C20">
              <w:rPr>
                <w:rFonts w:ascii="Times New Roman" w:eastAsia="Times New Roman" w:hAnsi="Times New Roman" w:cs="Times New Roman"/>
                <w:sz w:val="24"/>
                <w:szCs w:val="24"/>
              </w:rPr>
              <w:br/>
            </w:r>
            <w:r w:rsidRPr="00A82C20">
              <w:rPr>
                <w:rFonts w:ascii="Times New Roman" w:eastAsia="Times New Roman" w:hAnsi="Times New Roman" w:cs="Times New Roman"/>
                <w:sz w:val="24"/>
                <w:szCs w:val="24"/>
              </w:rPr>
              <w:br/>
              <w:t xml:space="preserve">Enrichment Grants will be awarded to active members for three years in good standing who wish to enroll in an Elderhostel Program, continuing education for personal and professional growth, a travel/study tour, or to develop an approved independent study project, or to present a paper to a professional organization.  </w:t>
            </w:r>
            <w:r w:rsidRPr="00A82C20">
              <w:rPr>
                <w:rFonts w:ascii="Times New Roman" w:eastAsia="Times New Roman" w:hAnsi="Times New Roman" w:cs="Times New Roman"/>
                <w:sz w:val="24"/>
                <w:szCs w:val="24"/>
              </w:rPr>
              <w:br/>
            </w:r>
            <w:r w:rsidRPr="00A82C20">
              <w:rPr>
                <w:rFonts w:ascii="Times New Roman" w:eastAsia="Times New Roman" w:hAnsi="Times New Roman" w:cs="Times New Roman"/>
                <w:i/>
                <w:iCs/>
                <w:sz w:val="24"/>
                <w:szCs w:val="24"/>
              </w:rPr>
              <w:t>Honorary members are not eligible for grants.</w:t>
            </w:r>
            <w:r w:rsidRPr="00A82C20">
              <w:rPr>
                <w:rFonts w:ascii="Times New Roman" w:eastAsia="Times New Roman" w:hAnsi="Times New Roman" w:cs="Times New Roman"/>
                <w:sz w:val="24"/>
                <w:szCs w:val="24"/>
              </w:rPr>
              <w:t xml:space="preserve"> </w:t>
            </w:r>
            <w:r w:rsidRPr="00A82C20">
              <w:rPr>
                <w:rFonts w:ascii="Times New Roman" w:eastAsia="Times New Roman" w:hAnsi="Times New Roman" w:cs="Times New Roman"/>
                <w:sz w:val="24"/>
                <w:szCs w:val="24"/>
              </w:rPr>
              <w:br/>
            </w:r>
            <w:r w:rsidRPr="00A82C20">
              <w:rPr>
                <w:rFonts w:ascii="Times New Roman" w:eastAsia="Times New Roman" w:hAnsi="Times New Roman" w:cs="Times New Roman"/>
                <w:sz w:val="24"/>
                <w:szCs w:val="24"/>
              </w:rPr>
              <w:br/>
              <w:t xml:space="preserve">An Enrichment Grant recipient, during the time of the Five-Year Plan, may receive a one-time award in each of the following categories:  </w:t>
            </w:r>
            <w:r w:rsidRPr="00A82C20">
              <w:rPr>
                <w:rFonts w:ascii="Times New Roman" w:eastAsia="Times New Roman" w:hAnsi="Times New Roman" w:cs="Times New Roman"/>
                <w:sz w:val="24"/>
                <w:szCs w:val="24"/>
              </w:rPr>
              <w:br/>
              <w:t xml:space="preserve">     1. Elderhostel or continuing education  </w:t>
            </w:r>
            <w:r w:rsidRPr="00A82C20">
              <w:rPr>
                <w:rFonts w:ascii="Times New Roman" w:eastAsia="Times New Roman" w:hAnsi="Times New Roman" w:cs="Times New Roman"/>
                <w:sz w:val="24"/>
                <w:szCs w:val="24"/>
              </w:rPr>
              <w:br/>
              <w:t xml:space="preserve">     2. Travel/study  </w:t>
            </w:r>
            <w:r w:rsidRPr="00A82C20">
              <w:rPr>
                <w:rFonts w:ascii="Times New Roman" w:eastAsia="Times New Roman" w:hAnsi="Times New Roman" w:cs="Times New Roman"/>
                <w:sz w:val="24"/>
                <w:szCs w:val="24"/>
              </w:rPr>
              <w:br/>
              <w:t>     3. Individual project, research project or presentation of a paper</w:t>
            </w:r>
            <w:proofErr w:type="gramStart"/>
            <w:r w:rsidRPr="00A82C20">
              <w:rPr>
                <w:rFonts w:ascii="Times New Roman" w:eastAsia="Times New Roman" w:hAnsi="Times New Roman" w:cs="Times New Roman"/>
                <w:sz w:val="24"/>
                <w:szCs w:val="24"/>
              </w:rPr>
              <w:t xml:space="preserve">  </w:t>
            </w:r>
            <w:proofErr w:type="gramEnd"/>
            <w:r w:rsidRPr="00A82C20">
              <w:rPr>
                <w:rFonts w:ascii="Times New Roman" w:eastAsia="Times New Roman" w:hAnsi="Times New Roman" w:cs="Times New Roman"/>
                <w:sz w:val="24"/>
                <w:szCs w:val="24"/>
              </w:rPr>
              <w:br/>
              <w:t>An applicant may not receive more than $5,000 from enrichment grant monies. </w:t>
            </w:r>
            <w:r w:rsidRPr="00A82C20">
              <w:rPr>
                <w:rFonts w:ascii="Times New Roman" w:eastAsia="Times New Roman" w:hAnsi="Times New Roman" w:cs="Times New Roman"/>
                <w:sz w:val="24"/>
                <w:szCs w:val="24"/>
              </w:rPr>
              <w:br/>
            </w:r>
            <w:r w:rsidRPr="00A82C20">
              <w:rPr>
                <w:rFonts w:ascii="Times New Roman" w:eastAsia="Times New Roman" w:hAnsi="Times New Roman" w:cs="Times New Roman"/>
                <w:sz w:val="24"/>
                <w:szCs w:val="24"/>
              </w:rPr>
              <w:br/>
            </w:r>
            <w:r w:rsidRPr="00A82C20">
              <w:rPr>
                <w:rFonts w:ascii="Times New Roman" w:eastAsia="Times New Roman" w:hAnsi="Times New Roman" w:cs="Times New Roman"/>
                <w:b/>
                <w:bCs/>
                <w:sz w:val="27"/>
                <w:szCs w:val="27"/>
              </w:rPr>
              <w:t xml:space="preserve">SELECTION CRITERIA FOR ALPHA </w:t>
            </w:r>
            <w:proofErr w:type="spellStart"/>
            <w:r w:rsidRPr="00A82C20">
              <w:rPr>
                <w:rFonts w:ascii="Times New Roman" w:eastAsia="Times New Roman" w:hAnsi="Times New Roman" w:cs="Times New Roman"/>
                <w:b/>
                <w:bCs/>
                <w:sz w:val="27"/>
                <w:szCs w:val="27"/>
              </w:rPr>
              <w:t>ALPHA</w:t>
            </w:r>
            <w:proofErr w:type="spellEnd"/>
            <w:r w:rsidRPr="00A82C20">
              <w:rPr>
                <w:rFonts w:ascii="Times New Roman" w:eastAsia="Times New Roman" w:hAnsi="Times New Roman" w:cs="Times New Roman"/>
                <w:b/>
                <w:bCs/>
                <w:sz w:val="27"/>
                <w:szCs w:val="27"/>
              </w:rPr>
              <w:t xml:space="preserve"> STATE SCHOLARSHIPS</w:t>
            </w:r>
            <w:r w:rsidRPr="00A82C20">
              <w:rPr>
                <w:rFonts w:ascii="Times New Roman" w:eastAsia="Times New Roman" w:hAnsi="Times New Roman" w:cs="Times New Roman"/>
                <w:sz w:val="24"/>
                <w:szCs w:val="24"/>
              </w:rPr>
              <w:t xml:space="preserve"> </w:t>
            </w:r>
            <w:r w:rsidRPr="00A82C20">
              <w:rPr>
                <w:rFonts w:ascii="Times New Roman" w:eastAsia="Times New Roman" w:hAnsi="Times New Roman" w:cs="Times New Roman"/>
                <w:sz w:val="24"/>
                <w:szCs w:val="24"/>
              </w:rPr>
              <w:br/>
            </w:r>
            <w:r w:rsidRPr="00A82C20">
              <w:rPr>
                <w:rFonts w:ascii="Times New Roman" w:eastAsia="Times New Roman" w:hAnsi="Times New Roman" w:cs="Times New Roman"/>
                <w:sz w:val="24"/>
                <w:szCs w:val="24"/>
              </w:rPr>
              <w:br/>
              <w:t xml:space="preserve">The following Alpha </w:t>
            </w:r>
            <w:proofErr w:type="spellStart"/>
            <w:r w:rsidRPr="00A82C20">
              <w:rPr>
                <w:rFonts w:ascii="Times New Roman" w:eastAsia="Times New Roman" w:hAnsi="Times New Roman" w:cs="Times New Roman"/>
                <w:sz w:val="24"/>
                <w:szCs w:val="24"/>
              </w:rPr>
              <w:t>Alpha</w:t>
            </w:r>
            <w:proofErr w:type="spellEnd"/>
            <w:r w:rsidRPr="00A82C20">
              <w:rPr>
                <w:rFonts w:ascii="Times New Roman" w:eastAsia="Times New Roman" w:hAnsi="Times New Roman" w:cs="Times New Roman"/>
                <w:sz w:val="24"/>
                <w:szCs w:val="24"/>
              </w:rPr>
              <w:t xml:space="preserve"> State Scholarship Award Point System will be used as criterion for selection:  </w:t>
            </w:r>
            <w:r w:rsidRPr="00A82C20">
              <w:rPr>
                <w:rFonts w:ascii="Times New Roman" w:eastAsia="Times New Roman" w:hAnsi="Times New Roman" w:cs="Times New Roman"/>
                <w:sz w:val="24"/>
                <w:szCs w:val="24"/>
              </w:rPr>
              <w:br/>
              <w:t xml:space="preserve">I. Proposed use of Scholarship (30 points)  </w:t>
            </w:r>
            <w:r w:rsidRPr="00A82C20">
              <w:rPr>
                <w:rFonts w:ascii="Times New Roman" w:eastAsia="Times New Roman" w:hAnsi="Times New Roman" w:cs="Times New Roman"/>
                <w:sz w:val="24"/>
                <w:szCs w:val="24"/>
              </w:rPr>
              <w:br/>
              <w:t xml:space="preserve">     1. Purpose of proposed graduate work or graduate travel/study.  </w:t>
            </w:r>
            <w:r w:rsidRPr="00A82C20">
              <w:rPr>
                <w:rFonts w:ascii="Times New Roman" w:eastAsia="Times New Roman" w:hAnsi="Times New Roman" w:cs="Times New Roman"/>
                <w:sz w:val="24"/>
                <w:szCs w:val="24"/>
              </w:rPr>
              <w:br/>
            </w:r>
            <w:r w:rsidRPr="00A82C20">
              <w:rPr>
                <w:rFonts w:ascii="Times New Roman" w:eastAsia="Times New Roman" w:hAnsi="Times New Roman" w:cs="Times New Roman"/>
                <w:sz w:val="24"/>
                <w:szCs w:val="24"/>
              </w:rPr>
              <w:lastRenderedPageBreak/>
              <w:t xml:space="preserve">     2. Projected time plan.  </w:t>
            </w:r>
            <w:r w:rsidRPr="00A82C20">
              <w:rPr>
                <w:rFonts w:ascii="Times New Roman" w:eastAsia="Times New Roman" w:hAnsi="Times New Roman" w:cs="Times New Roman"/>
                <w:sz w:val="24"/>
                <w:szCs w:val="24"/>
              </w:rPr>
              <w:br/>
              <w:t xml:space="preserve">     3. Extent to which required courses completed.  </w:t>
            </w:r>
            <w:r w:rsidRPr="00A82C20">
              <w:rPr>
                <w:rFonts w:ascii="Times New Roman" w:eastAsia="Times New Roman" w:hAnsi="Times New Roman" w:cs="Times New Roman"/>
                <w:sz w:val="24"/>
                <w:szCs w:val="24"/>
              </w:rPr>
              <w:br/>
              <w:t xml:space="preserve">     4. Use of scholarship money.  </w:t>
            </w:r>
            <w:r w:rsidRPr="00A82C20">
              <w:rPr>
                <w:rFonts w:ascii="Times New Roman" w:eastAsia="Times New Roman" w:hAnsi="Times New Roman" w:cs="Times New Roman"/>
                <w:sz w:val="24"/>
                <w:szCs w:val="24"/>
              </w:rPr>
              <w:br/>
              <w:t>     5. Status of dissertation (if doctoral candidate)</w:t>
            </w:r>
            <w:proofErr w:type="gramStart"/>
            <w:r w:rsidRPr="00A82C20">
              <w:rPr>
                <w:rFonts w:ascii="Times New Roman" w:eastAsia="Times New Roman" w:hAnsi="Times New Roman" w:cs="Times New Roman"/>
                <w:sz w:val="24"/>
                <w:szCs w:val="24"/>
              </w:rPr>
              <w:t xml:space="preserve">  </w:t>
            </w:r>
            <w:proofErr w:type="gramEnd"/>
            <w:r w:rsidRPr="00A82C20">
              <w:rPr>
                <w:rFonts w:ascii="Times New Roman" w:eastAsia="Times New Roman" w:hAnsi="Times New Roman" w:cs="Times New Roman"/>
                <w:sz w:val="24"/>
                <w:szCs w:val="24"/>
              </w:rPr>
              <w:br/>
              <w:t>II. Society Participation (30 points)</w:t>
            </w:r>
            <w:proofErr w:type="gramStart"/>
            <w:r w:rsidRPr="00A82C20">
              <w:rPr>
                <w:rFonts w:ascii="Times New Roman" w:eastAsia="Times New Roman" w:hAnsi="Times New Roman" w:cs="Times New Roman"/>
                <w:sz w:val="24"/>
                <w:szCs w:val="24"/>
              </w:rPr>
              <w:t>  The</w:t>
            </w:r>
            <w:proofErr w:type="gramEnd"/>
            <w:r w:rsidRPr="00A82C20">
              <w:rPr>
                <w:rFonts w:ascii="Times New Roman" w:eastAsia="Times New Roman" w:hAnsi="Times New Roman" w:cs="Times New Roman"/>
                <w:sz w:val="24"/>
                <w:szCs w:val="24"/>
              </w:rPr>
              <w:t xml:space="preserve"> Award Point System for Society participation may be waived for the Marian Spitzer </w:t>
            </w:r>
            <w:proofErr w:type="spellStart"/>
            <w:r w:rsidRPr="00A82C20">
              <w:rPr>
                <w:rFonts w:ascii="Times New Roman" w:eastAsia="Times New Roman" w:hAnsi="Times New Roman" w:cs="Times New Roman"/>
                <w:sz w:val="24"/>
                <w:szCs w:val="24"/>
              </w:rPr>
              <w:t>Robling</w:t>
            </w:r>
            <w:proofErr w:type="spellEnd"/>
            <w:r w:rsidRPr="00A82C20">
              <w:rPr>
                <w:rFonts w:ascii="Times New Roman" w:eastAsia="Times New Roman" w:hAnsi="Times New Roman" w:cs="Times New Roman"/>
                <w:sz w:val="24"/>
                <w:szCs w:val="24"/>
              </w:rPr>
              <w:t xml:space="preserve"> scholarship applicants. (Officer, Committee Chairman, Committee Membership at Chapter, State and/or International levels. Attendance, Participation, Responsibilities at conventions/meetings in areas, states, regions, or at International level.)  </w:t>
            </w:r>
            <w:r w:rsidRPr="00A82C20">
              <w:rPr>
                <w:rFonts w:ascii="Times New Roman" w:eastAsia="Times New Roman" w:hAnsi="Times New Roman" w:cs="Times New Roman"/>
                <w:sz w:val="24"/>
                <w:szCs w:val="24"/>
              </w:rPr>
              <w:br/>
              <w:t xml:space="preserve">III. Professional Involvement (20 points)  </w:t>
            </w:r>
            <w:r w:rsidRPr="00A82C20">
              <w:rPr>
                <w:rFonts w:ascii="Times New Roman" w:eastAsia="Times New Roman" w:hAnsi="Times New Roman" w:cs="Times New Roman"/>
                <w:sz w:val="24"/>
                <w:szCs w:val="24"/>
              </w:rPr>
              <w:br/>
              <w:t xml:space="preserve">     1. Professional Organizations  </w:t>
            </w:r>
            <w:r w:rsidRPr="00A82C20">
              <w:rPr>
                <w:rFonts w:ascii="Times New Roman" w:eastAsia="Times New Roman" w:hAnsi="Times New Roman" w:cs="Times New Roman"/>
                <w:sz w:val="24"/>
                <w:szCs w:val="24"/>
              </w:rPr>
              <w:br/>
              <w:t xml:space="preserve">     2. Job related activities  </w:t>
            </w:r>
            <w:r w:rsidRPr="00A82C20">
              <w:rPr>
                <w:rFonts w:ascii="Times New Roman" w:eastAsia="Times New Roman" w:hAnsi="Times New Roman" w:cs="Times New Roman"/>
                <w:sz w:val="24"/>
                <w:szCs w:val="24"/>
              </w:rPr>
              <w:br/>
              <w:t xml:space="preserve">     3. Special honors/awards/publications  </w:t>
            </w:r>
            <w:r w:rsidRPr="00A82C20">
              <w:rPr>
                <w:rFonts w:ascii="Times New Roman" w:eastAsia="Times New Roman" w:hAnsi="Times New Roman" w:cs="Times New Roman"/>
                <w:sz w:val="24"/>
                <w:szCs w:val="24"/>
              </w:rPr>
              <w:br/>
              <w:t>     4. Professional letter of recommendation</w:t>
            </w:r>
            <w:proofErr w:type="gramStart"/>
            <w:r w:rsidRPr="00A82C20">
              <w:rPr>
                <w:rFonts w:ascii="Times New Roman" w:eastAsia="Times New Roman" w:hAnsi="Times New Roman" w:cs="Times New Roman"/>
                <w:sz w:val="24"/>
                <w:szCs w:val="24"/>
              </w:rPr>
              <w:t xml:space="preserve">  </w:t>
            </w:r>
            <w:proofErr w:type="gramEnd"/>
            <w:r w:rsidRPr="00A82C20">
              <w:rPr>
                <w:rFonts w:ascii="Times New Roman" w:eastAsia="Times New Roman" w:hAnsi="Times New Roman" w:cs="Times New Roman"/>
                <w:sz w:val="24"/>
                <w:szCs w:val="24"/>
              </w:rPr>
              <w:br/>
              <w:t xml:space="preserve">IV. Other Involvement (10 points)  </w:t>
            </w:r>
            <w:r w:rsidRPr="00A82C20">
              <w:rPr>
                <w:rFonts w:ascii="Times New Roman" w:eastAsia="Times New Roman" w:hAnsi="Times New Roman" w:cs="Times New Roman"/>
                <w:sz w:val="24"/>
                <w:szCs w:val="24"/>
              </w:rPr>
              <w:br/>
              <w:t>     1. Community Activities/Awards/Honors</w:t>
            </w:r>
            <w:proofErr w:type="gramStart"/>
            <w:r w:rsidRPr="00A82C20">
              <w:rPr>
                <w:rFonts w:ascii="Times New Roman" w:eastAsia="Times New Roman" w:hAnsi="Times New Roman" w:cs="Times New Roman"/>
                <w:sz w:val="24"/>
                <w:szCs w:val="24"/>
              </w:rPr>
              <w:t xml:space="preserve">  </w:t>
            </w:r>
            <w:proofErr w:type="gramEnd"/>
            <w:r w:rsidRPr="00A82C20">
              <w:rPr>
                <w:rFonts w:ascii="Times New Roman" w:eastAsia="Times New Roman" w:hAnsi="Times New Roman" w:cs="Times New Roman"/>
                <w:sz w:val="27"/>
                <w:szCs w:val="27"/>
              </w:rPr>
              <w:br/>
            </w:r>
            <w:r w:rsidRPr="00A82C20">
              <w:rPr>
                <w:rFonts w:ascii="Times New Roman" w:eastAsia="Times New Roman" w:hAnsi="Times New Roman" w:cs="Times New Roman"/>
                <w:sz w:val="27"/>
                <w:szCs w:val="27"/>
              </w:rPr>
              <w:br/>
              <w:t>CATEGORIES OF SCHOLARSHIPS</w:t>
            </w:r>
            <w:r w:rsidRPr="00A82C20">
              <w:rPr>
                <w:rFonts w:ascii="Times New Roman" w:eastAsia="Times New Roman" w:hAnsi="Times New Roman" w:cs="Times New Roman"/>
                <w:sz w:val="24"/>
                <w:szCs w:val="24"/>
              </w:rPr>
              <w:t xml:space="preserve"> </w:t>
            </w:r>
            <w:r w:rsidRPr="00A82C20">
              <w:rPr>
                <w:rFonts w:ascii="Times New Roman" w:eastAsia="Times New Roman" w:hAnsi="Times New Roman" w:cs="Times New Roman"/>
                <w:sz w:val="24"/>
                <w:szCs w:val="24"/>
              </w:rPr>
              <w:br/>
              <w:t xml:space="preserve">I. Scholarships limited to doctoral study programs:  </w:t>
            </w:r>
            <w:r w:rsidRPr="00A82C20">
              <w:rPr>
                <w:rFonts w:ascii="Times New Roman" w:eastAsia="Times New Roman" w:hAnsi="Times New Roman" w:cs="Times New Roman"/>
                <w:sz w:val="24"/>
                <w:szCs w:val="24"/>
              </w:rPr>
              <w:br/>
              <w:t xml:space="preserve">     A. The Laura Braun Award  </w:t>
            </w:r>
            <w:r w:rsidRPr="00A82C20">
              <w:rPr>
                <w:rFonts w:ascii="Times New Roman" w:eastAsia="Times New Roman" w:hAnsi="Times New Roman" w:cs="Times New Roman"/>
                <w:sz w:val="24"/>
                <w:szCs w:val="24"/>
              </w:rPr>
              <w:br/>
              <w:t xml:space="preserve">     B. The Blanche Foster Award  </w:t>
            </w:r>
            <w:r w:rsidRPr="00A82C20">
              <w:rPr>
                <w:rFonts w:ascii="Times New Roman" w:eastAsia="Times New Roman" w:hAnsi="Times New Roman" w:cs="Times New Roman"/>
                <w:sz w:val="24"/>
                <w:szCs w:val="24"/>
              </w:rPr>
              <w:br/>
              <w:t xml:space="preserve">     C. The Louise H. Collins Award  </w:t>
            </w:r>
            <w:r w:rsidRPr="00A82C20">
              <w:rPr>
                <w:rFonts w:ascii="Times New Roman" w:eastAsia="Times New Roman" w:hAnsi="Times New Roman" w:cs="Times New Roman"/>
                <w:sz w:val="24"/>
                <w:szCs w:val="24"/>
              </w:rPr>
              <w:br/>
              <w:t xml:space="preserve">     D. The Johanna Mertz Award  </w:t>
            </w:r>
            <w:r w:rsidRPr="00A82C20">
              <w:rPr>
                <w:rFonts w:ascii="Times New Roman" w:eastAsia="Times New Roman" w:hAnsi="Times New Roman" w:cs="Times New Roman"/>
                <w:sz w:val="24"/>
                <w:szCs w:val="24"/>
              </w:rPr>
              <w:br/>
              <w:t>     E. The Golden Anniversary Award ($1000 per year</w:t>
            </w:r>
            <w:proofErr w:type="gramStart"/>
            <w:r w:rsidRPr="00A82C20">
              <w:rPr>
                <w:rFonts w:ascii="Times New Roman" w:eastAsia="Times New Roman" w:hAnsi="Times New Roman" w:cs="Times New Roman"/>
                <w:sz w:val="24"/>
                <w:szCs w:val="24"/>
              </w:rPr>
              <w:t>)</w:t>
            </w:r>
            <w:proofErr w:type="gramEnd"/>
            <w:r w:rsidRPr="00A82C20">
              <w:rPr>
                <w:rFonts w:ascii="Times New Roman" w:eastAsia="Times New Roman" w:hAnsi="Times New Roman" w:cs="Times New Roman"/>
                <w:sz w:val="24"/>
                <w:szCs w:val="24"/>
              </w:rPr>
              <w:br/>
            </w:r>
            <w:r w:rsidRPr="00A82C20">
              <w:rPr>
                <w:rFonts w:ascii="Times New Roman" w:eastAsia="Times New Roman" w:hAnsi="Times New Roman" w:cs="Times New Roman"/>
                <w:sz w:val="24"/>
                <w:szCs w:val="24"/>
              </w:rPr>
              <w:br/>
              <w:t xml:space="preserve">II. Scholarships may be applied to doctoral study or used for other graduate programs:  </w:t>
            </w:r>
            <w:r w:rsidRPr="00A82C20">
              <w:rPr>
                <w:rFonts w:ascii="Times New Roman" w:eastAsia="Times New Roman" w:hAnsi="Times New Roman" w:cs="Times New Roman"/>
                <w:sz w:val="24"/>
                <w:szCs w:val="24"/>
              </w:rPr>
              <w:br/>
              <w:t xml:space="preserve">     A. Pearl Buck International Award (must be used for study in a foreign country)  </w:t>
            </w:r>
            <w:r w:rsidRPr="00A82C20">
              <w:rPr>
                <w:rFonts w:ascii="Times New Roman" w:eastAsia="Times New Roman" w:hAnsi="Times New Roman" w:cs="Times New Roman"/>
                <w:sz w:val="24"/>
                <w:szCs w:val="24"/>
              </w:rPr>
              <w:br/>
              <w:t xml:space="preserve">      B. Alpha </w:t>
            </w:r>
            <w:proofErr w:type="spellStart"/>
            <w:r w:rsidRPr="00A82C20">
              <w:rPr>
                <w:rFonts w:ascii="Times New Roman" w:eastAsia="Times New Roman" w:hAnsi="Times New Roman" w:cs="Times New Roman"/>
                <w:sz w:val="24"/>
                <w:szCs w:val="24"/>
              </w:rPr>
              <w:t>Alpha</w:t>
            </w:r>
            <w:proofErr w:type="spellEnd"/>
            <w:r w:rsidRPr="00A82C20">
              <w:rPr>
                <w:rFonts w:ascii="Times New Roman" w:eastAsia="Times New Roman" w:hAnsi="Times New Roman" w:cs="Times New Roman"/>
                <w:sz w:val="24"/>
                <w:szCs w:val="24"/>
              </w:rPr>
              <w:t xml:space="preserve"> State Founders Award (may be used in the U.S. or abroad or for a study-travel program in the U.S. or abroad)  </w:t>
            </w:r>
            <w:r w:rsidRPr="00A82C20">
              <w:rPr>
                <w:rFonts w:ascii="Times New Roman" w:eastAsia="Times New Roman" w:hAnsi="Times New Roman" w:cs="Times New Roman"/>
                <w:sz w:val="24"/>
                <w:szCs w:val="24"/>
              </w:rPr>
              <w:br/>
              <w:t xml:space="preserve">      C. Edith Bell Award for graduate study in business education.  </w:t>
            </w:r>
            <w:r w:rsidRPr="00A82C20">
              <w:rPr>
                <w:rFonts w:ascii="Times New Roman" w:eastAsia="Times New Roman" w:hAnsi="Times New Roman" w:cs="Times New Roman"/>
                <w:sz w:val="24"/>
                <w:szCs w:val="24"/>
              </w:rPr>
              <w:br/>
              <w:t xml:space="preserve">      D. Margaret J. Wolf Award  </w:t>
            </w:r>
            <w:r w:rsidRPr="00A82C20">
              <w:rPr>
                <w:rFonts w:ascii="Times New Roman" w:eastAsia="Times New Roman" w:hAnsi="Times New Roman" w:cs="Times New Roman"/>
                <w:sz w:val="24"/>
                <w:szCs w:val="24"/>
              </w:rPr>
              <w:br/>
              <w:t xml:space="preserve">      E. Carolyn A. Davis Award  </w:t>
            </w:r>
            <w:r w:rsidRPr="00A82C20">
              <w:rPr>
                <w:rFonts w:ascii="Times New Roman" w:eastAsia="Times New Roman" w:hAnsi="Times New Roman" w:cs="Times New Roman"/>
                <w:sz w:val="24"/>
                <w:szCs w:val="24"/>
              </w:rPr>
              <w:br/>
              <w:t xml:space="preserve">      F. Mary H. Pooler Award  </w:t>
            </w:r>
            <w:r w:rsidRPr="00A82C20">
              <w:rPr>
                <w:rFonts w:ascii="Times New Roman" w:eastAsia="Times New Roman" w:hAnsi="Times New Roman" w:cs="Times New Roman"/>
                <w:sz w:val="24"/>
                <w:szCs w:val="24"/>
              </w:rPr>
              <w:br/>
              <w:t xml:space="preserve">      G. Dr. Irene M. Murphy Award  </w:t>
            </w:r>
            <w:r w:rsidRPr="00A82C20">
              <w:rPr>
                <w:rFonts w:ascii="Times New Roman" w:eastAsia="Times New Roman" w:hAnsi="Times New Roman" w:cs="Times New Roman"/>
                <w:sz w:val="24"/>
                <w:szCs w:val="24"/>
              </w:rPr>
              <w:br/>
              <w:t>      H. Past State Presidents Memorial Award</w:t>
            </w:r>
            <w:r w:rsidRPr="00A82C20">
              <w:rPr>
                <w:rFonts w:ascii="Times New Roman" w:eastAsia="Times New Roman" w:hAnsi="Times New Roman" w:cs="Times New Roman"/>
                <w:sz w:val="24"/>
                <w:szCs w:val="24"/>
              </w:rPr>
              <w:br/>
              <w:t xml:space="preserve">       I. Eloise </w:t>
            </w:r>
            <w:proofErr w:type="spellStart"/>
            <w:r w:rsidRPr="00A82C20">
              <w:rPr>
                <w:rFonts w:ascii="Times New Roman" w:eastAsia="Times New Roman" w:hAnsi="Times New Roman" w:cs="Times New Roman"/>
                <w:sz w:val="24"/>
                <w:szCs w:val="24"/>
              </w:rPr>
              <w:t>Kousz</w:t>
            </w:r>
            <w:proofErr w:type="spellEnd"/>
            <w:r w:rsidRPr="00A82C20">
              <w:rPr>
                <w:rFonts w:ascii="Times New Roman" w:eastAsia="Times New Roman" w:hAnsi="Times New Roman" w:cs="Times New Roman"/>
                <w:sz w:val="24"/>
                <w:szCs w:val="24"/>
              </w:rPr>
              <w:t xml:space="preserve"> Award   </w:t>
            </w:r>
            <w:r w:rsidRPr="00A82C20">
              <w:rPr>
                <w:rFonts w:ascii="Times New Roman" w:eastAsia="Times New Roman" w:hAnsi="Times New Roman" w:cs="Times New Roman"/>
                <w:sz w:val="24"/>
                <w:szCs w:val="24"/>
              </w:rPr>
              <w:br/>
            </w:r>
            <w:r w:rsidRPr="00A82C20">
              <w:rPr>
                <w:rFonts w:ascii="Times New Roman" w:eastAsia="Times New Roman" w:hAnsi="Times New Roman" w:cs="Times New Roman"/>
                <w:sz w:val="24"/>
                <w:szCs w:val="24"/>
              </w:rPr>
              <w:br/>
              <w:t xml:space="preserve">III. Scholarships for graduate study for members in their first, second or third year of Delta Kappa Gamma Society membership. </w:t>
            </w:r>
          </w:p>
          <w:p w:rsidR="00A82C20" w:rsidRPr="00A82C20" w:rsidRDefault="00A82C20" w:rsidP="00A82C20">
            <w:pPr>
              <w:spacing w:before="100" w:beforeAutospacing="1" w:after="100" w:afterAutospacing="1" w:line="240" w:lineRule="auto"/>
              <w:rPr>
                <w:rFonts w:ascii="Times New Roman" w:eastAsia="Times New Roman" w:hAnsi="Times New Roman" w:cs="Times New Roman"/>
                <w:sz w:val="24"/>
                <w:szCs w:val="24"/>
              </w:rPr>
            </w:pPr>
            <w:r w:rsidRPr="00A82C20">
              <w:rPr>
                <w:rFonts w:ascii="Times New Roman" w:eastAsia="Times New Roman" w:hAnsi="Times New Roman" w:cs="Times New Roman"/>
                <w:sz w:val="24"/>
                <w:szCs w:val="24"/>
              </w:rPr>
              <w:t xml:space="preserve">     A. Marian Spitzer </w:t>
            </w:r>
            <w:proofErr w:type="spellStart"/>
            <w:r w:rsidRPr="00A82C20">
              <w:rPr>
                <w:rFonts w:ascii="Times New Roman" w:eastAsia="Times New Roman" w:hAnsi="Times New Roman" w:cs="Times New Roman"/>
                <w:sz w:val="24"/>
                <w:szCs w:val="24"/>
              </w:rPr>
              <w:t>Robling</w:t>
            </w:r>
            <w:proofErr w:type="spellEnd"/>
            <w:r w:rsidRPr="00A82C20">
              <w:rPr>
                <w:rFonts w:ascii="Times New Roman" w:eastAsia="Times New Roman" w:hAnsi="Times New Roman" w:cs="Times New Roman"/>
                <w:sz w:val="24"/>
                <w:szCs w:val="24"/>
              </w:rPr>
              <w:t xml:space="preserve"> Scholarship Award</w:t>
            </w:r>
          </w:p>
          <w:p w:rsidR="00A82C20" w:rsidRPr="00A82C20" w:rsidRDefault="00A82C20" w:rsidP="00A82C20">
            <w:pPr>
              <w:spacing w:after="0" w:line="240" w:lineRule="auto"/>
              <w:rPr>
                <w:rFonts w:ascii="Times New Roman" w:eastAsia="Times New Roman" w:hAnsi="Times New Roman" w:cs="Times New Roman"/>
                <w:sz w:val="24"/>
                <w:szCs w:val="24"/>
              </w:rPr>
            </w:pPr>
            <w:r w:rsidRPr="00A82C20">
              <w:rPr>
                <w:rFonts w:ascii="Times New Roman" w:eastAsia="Times New Roman" w:hAnsi="Times New Roman" w:cs="Times New Roman"/>
                <w:b/>
                <w:bCs/>
                <w:sz w:val="27"/>
                <w:szCs w:val="27"/>
              </w:rPr>
              <w:t>ENRICHMENT GRANT REGULATIONS</w:t>
            </w:r>
            <w:r w:rsidRPr="00A82C20">
              <w:rPr>
                <w:rFonts w:ascii="Times New Roman" w:eastAsia="Times New Roman" w:hAnsi="Times New Roman" w:cs="Times New Roman"/>
                <w:sz w:val="24"/>
                <w:szCs w:val="24"/>
              </w:rPr>
              <w:t xml:space="preserve"> </w:t>
            </w:r>
            <w:r w:rsidRPr="00A82C20">
              <w:rPr>
                <w:rFonts w:ascii="Times New Roman" w:eastAsia="Times New Roman" w:hAnsi="Times New Roman" w:cs="Times New Roman"/>
                <w:b/>
                <w:bCs/>
                <w:i/>
                <w:iCs/>
                <w:sz w:val="24"/>
                <w:szCs w:val="24"/>
              </w:rPr>
              <w:br/>
            </w:r>
            <w:r w:rsidRPr="00A82C20">
              <w:rPr>
                <w:rFonts w:ascii="Times New Roman" w:eastAsia="Times New Roman" w:hAnsi="Times New Roman" w:cs="Times New Roman"/>
                <w:b/>
                <w:bCs/>
                <w:i/>
                <w:iCs/>
                <w:sz w:val="24"/>
                <w:szCs w:val="24"/>
              </w:rPr>
              <w:br/>
              <w:t>REQUIREMENTS: </w:t>
            </w:r>
            <w:r w:rsidRPr="00A82C20">
              <w:rPr>
                <w:rFonts w:ascii="Times New Roman" w:eastAsia="Times New Roman" w:hAnsi="Times New Roman" w:cs="Times New Roman"/>
                <w:sz w:val="24"/>
                <w:szCs w:val="24"/>
              </w:rPr>
              <w:t xml:space="preserve"> </w:t>
            </w:r>
            <w:r w:rsidRPr="00A82C20">
              <w:rPr>
                <w:rFonts w:ascii="Times New Roman" w:eastAsia="Times New Roman" w:hAnsi="Times New Roman" w:cs="Times New Roman"/>
                <w:sz w:val="24"/>
                <w:szCs w:val="24"/>
              </w:rPr>
              <w:br/>
              <w:t xml:space="preserve">1. Applicants must be active members of The Delta Kappa Gamma Society </w:t>
            </w:r>
            <w:r w:rsidRPr="00A82C20">
              <w:rPr>
                <w:rFonts w:ascii="Times New Roman" w:eastAsia="Times New Roman" w:hAnsi="Times New Roman" w:cs="Times New Roman"/>
                <w:sz w:val="24"/>
                <w:szCs w:val="24"/>
              </w:rPr>
              <w:lastRenderedPageBreak/>
              <w:t xml:space="preserve">International for a minimum of 3 years from the initiation date. Honorary members are not eligible. </w:t>
            </w:r>
            <w:r w:rsidRPr="00A82C20">
              <w:rPr>
                <w:rFonts w:ascii="Times New Roman" w:eastAsia="Times New Roman" w:hAnsi="Times New Roman" w:cs="Times New Roman"/>
                <w:sz w:val="24"/>
                <w:szCs w:val="24"/>
              </w:rPr>
              <w:br/>
              <w:t xml:space="preserve">2. Much importance is attached to the contributions of the applicant to The Delta Kappa Gamma Society and other organizations. (Please refer to the Point System when completing the application form).  </w:t>
            </w:r>
            <w:r w:rsidRPr="00A82C20">
              <w:rPr>
                <w:rFonts w:ascii="Times New Roman" w:eastAsia="Times New Roman" w:hAnsi="Times New Roman" w:cs="Times New Roman"/>
                <w:b/>
                <w:bCs/>
                <w:i/>
                <w:iCs/>
                <w:sz w:val="24"/>
                <w:szCs w:val="24"/>
              </w:rPr>
              <w:br/>
            </w:r>
            <w:r w:rsidRPr="00A82C20">
              <w:rPr>
                <w:rFonts w:ascii="Times New Roman" w:eastAsia="Times New Roman" w:hAnsi="Times New Roman" w:cs="Times New Roman"/>
                <w:b/>
                <w:bCs/>
                <w:i/>
                <w:iCs/>
                <w:sz w:val="24"/>
                <w:szCs w:val="24"/>
              </w:rPr>
              <w:br/>
              <w:t>ENRICHMENT GRANT POINT SYSTEM:</w:t>
            </w:r>
            <w:r w:rsidRPr="00A82C20">
              <w:rPr>
                <w:rFonts w:ascii="Times New Roman" w:eastAsia="Times New Roman" w:hAnsi="Times New Roman" w:cs="Times New Roman"/>
                <w:sz w:val="24"/>
                <w:szCs w:val="24"/>
              </w:rPr>
              <w:t xml:space="preserve"> </w:t>
            </w:r>
            <w:r w:rsidRPr="00A82C20">
              <w:rPr>
                <w:rFonts w:ascii="Times New Roman" w:eastAsia="Times New Roman" w:hAnsi="Times New Roman" w:cs="Times New Roman"/>
                <w:sz w:val="24"/>
                <w:szCs w:val="24"/>
              </w:rPr>
              <w:br/>
              <w:t xml:space="preserve">1. Society Participation (30 points)  </w:t>
            </w:r>
            <w:r w:rsidRPr="00A82C20">
              <w:rPr>
                <w:rFonts w:ascii="Times New Roman" w:eastAsia="Times New Roman" w:hAnsi="Times New Roman" w:cs="Times New Roman"/>
                <w:sz w:val="24"/>
                <w:szCs w:val="24"/>
              </w:rPr>
              <w:br/>
              <w:t xml:space="preserve">     Officer, Committee Chairman, Committee Membership at Chapter, State, and/or International Levels. (Attendance, Participation, Responsibilities at Conventions/Meetings in areas, states, regions, or at International Level.)  </w:t>
            </w:r>
            <w:r w:rsidRPr="00A82C20">
              <w:rPr>
                <w:rFonts w:ascii="Times New Roman" w:eastAsia="Times New Roman" w:hAnsi="Times New Roman" w:cs="Times New Roman"/>
                <w:sz w:val="24"/>
                <w:szCs w:val="24"/>
              </w:rPr>
              <w:br/>
              <w:t xml:space="preserve">2 Participation in other organizations (15 points)  </w:t>
            </w:r>
            <w:r w:rsidRPr="00A82C20">
              <w:rPr>
                <w:rFonts w:ascii="Times New Roman" w:eastAsia="Times New Roman" w:hAnsi="Times New Roman" w:cs="Times New Roman"/>
                <w:sz w:val="24"/>
                <w:szCs w:val="24"/>
              </w:rPr>
              <w:br/>
              <w:t xml:space="preserve">      Professional </w:t>
            </w:r>
            <w:r w:rsidRPr="00A82C20">
              <w:rPr>
                <w:rFonts w:ascii="Times New Roman" w:eastAsia="Times New Roman" w:hAnsi="Times New Roman" w:cs="Times New Roman"/>
                <w:sz w:val="24"/>
                <w:szCs w:val="24"/>
              </w:rPr>
              <w:br/>
              <w:t>      Community</w:t>
            </w:r>
            <w:proofErr w:type="gramStart"/>
            <w:r w:rsidRPr="00A82C20">
              <w:rPr>
                <w:rFonts w:ascii="Times New Roman" w:eastAsia="Times New Roman" w:hAnsi="Times New Roman" w:cs="Times New Roman"/>
                <w:sz w:val="24"/>
                <w:szCs w:val="24"/>
              </w:rPr>
              <w:t xml:space="preserve">  </w:t>
            </w:r>
            <w:proofErr w:type="gramEnd"/>
            <w:r w:rsidRPr="00A82C20">
              <w:rPr>
                <w:rFonts w:ascii="Times New Roman" w:eastAsia="Times New Roman" w:hAnsi="Times New Roman" w:cs="Times New Roman"/>
                <w:sz w:val="24"/>
                <w:szCs w:val="24"/>
              </w:rPr>
              <w:br/>
              <w:t xml:space="preserve">2. Overall Evaluation of Application (5 points)  </w:t>
            </w:r>
            <w:r w:rsidRPr="00A82C20">
              <w:rPr>
                <w:rFonts w:ascii="Times New Roman" w:eastAsia="Times New Roman" w:hAnsi="Times New Roman" w:cs="Times New Roman"/>
                <w:sz w:val="24"/>
                <w:szCs w:val="24"/>
              </w:rPr>
              <w:br/>
              <w:t xml:space="preserve">      Application form, letters, and/or additional information typed  </w:t>
            </w:r>
            <w:r w:rsidRPr="00A82C20">
              <w:rPr>
                <w:rFonts w:ascii="Times New Roman" w:eastAsia="Times New Roman" w:hAnsi="Times New Roman" w:cs="Times New Roman"/>
                <w:sz w:val="24"/>
                <w:szCs w:val="24"/>
              </w:rPr>
              <w:br/>
              <w:t>      Organization of materials (grammar, writing ability, and neatness). </w:t>
            </w:r>
            <w:r w:rsidRPr="00A82C20">
              <w:rPr>
                <w:rFonts w:ascii="Times New Roman" w:eastAsia="Times New Roman" w:hAnsi="Times New Roman" w:cs="Times New Roman"/>
                <w:sz w:val="24"/>
                <w:szCs w:val="24"/>
              </w:rPr>
              <w:br/>
            </w:r>
            <w:r w:rsidRPr="00A82C20">
              <w:rPr>
                <w:rFonts w:ascii="Times New Roman" w:eastAsia="Times New Roman" w:hAnsi="Times New Roman" w:cs="Times New Roman"/>
                <w:sz w:val="24"/>
                <w:szCs w:val="24"/>
              </w:rPr>
              <w:br/>
            </w:r>
            <w:r w:rsidRPr="00A82C20">
              <w:rPr>
                <w:rFonts w:ascii="Times New Roman" w:eastAsia="Times New Roman" w:hAnsi="Times New Roman" w:cs="Times New Roman"/>
                <w:b/>
                <w:bCs/>
                <w:sz w:val="24"/>
                <w:szCs w:val="24"/>
              </w:rPr>
              <w:t>DIRECTIONS FOR APPLYING: </w:t>
            </w:r>
            <w:r w:rsidRPr="00A82C20">
              <w:rPr>
                <w:rFonts w:ascii="Times New Roman" w:eastAsia="Times New Roman" w:hAnsi="Times New Roman" w:cs="Times New Roman"/>
                <w:sz w:val="24"/>
                <w:szCs w:val="24"/>
              </w:rPr>
              <w:t xml:space="preserve"> </w:t>
            </w:r>
            <w:r w:rsidRPr="00A82C20">
              <w:rPr>
                <w:rFonts w:ascii="Times New Roman" w:eastAsia="Times New Roman" w:hAnsi="Times New Roman" w:cs="Times New Roman"/>
                <w:sz w:val="24"/>
                <w:szCs w:val="24"/>
              </w:rPr>
              <w:br/>
              <w:t xml:space="preserve">1. Applications and credentials must reach the Chairman of the State Committee on Scholarships no later than February 1 of the year the enrichment grant is desired. Applications with postage due will be returned to sender by the post office. </w:t>
            </w:r>
            <w:r w:rsidRPr="00A82C20">
              <w:rPr>
                <w:rFonts w:ascii="Times New Roman" w:eastAsia="Times New Roman" w:hAnsi="Times New Roman" w:cs="Times New Roman"/>
                <w:b/>
                <w:bCs/>
                <w:sz w:val="24"/>
                <w:szCs w:val="24"/>
              </w:rPr>
              <w:br/>
            </w:r>
            <w:r w:rsidRPr="00A82C20">
              <w:rPr>
                <w:rFonts w:ascii="Times New Roman" w:eastAsia="Times New Roman" w:hAnsi="Times New Roman" w:cs="Times New Roman"/>
                <w:b/>
                <w:bCs/>
                <w:sz w:val="24"/>
                <w:szCs w:val="24"/>
              </w:rPr>
              <w:br/>
              <w:t>ENRICHMENT GRANT AWARD ACCEPTANCE REQUIREMENTS: </w:t>
            </w:r>
            <w:r w:rsidRPr="00A82C20">
              <w:rPr>
                <w:rFonts w:ascii="Times New Roman" w:eastAsia="Times New Roman" w:hAnsi="Times New Roman" w:cs="Times New Roman"/>
                <w:sz w:val="24"/>
                <w:szCs w:val="24"/>
              </w:rPr>
              <w:t xml:space="preserve"> </w:t>
            </w:r>
            <w:r w:rsidRPr="00A82C20">
              <w:rPr>
                <w:rFonts w:ascii="Times New Roman" w:eastAsia="Times New Roman" w:hAnsi="Times New Roman" w:cs="Times New Roman"/>
                <w:sz w:val="24"/>
                <w:szCs w:val="24"/>
              </w:rPr>
              <w:br/>
              <w:t xml:space="preserve">1. Within TWO WEEKS after successful candidates are notified of their selection, they must notify the Scholarship Chairman of their acceptance or rejection of the award.  Please notify your chapter president and scholarship chairman of your honor.  </w:t>
            </w:r>
            <w:r w:rsidRPr="00A82C20">
              <w:rPr>
                <w:rFonts w:ascii="Times New Roman" w:eastAsia="Times New Roman" w:hAnsi="Times New Roman" w:cs="Times New Roman"/>
                <w:sz w:val="24"/>
                <w:szCs w:val="24"/>
              </w:rPr>
              <w:br/>
              <w:t xml:space="preserve">2. Be present to receive the award during the State Executive Board Meeting/State Convention.  </w:t>
            </w:r>
            <w:r w:rsidRPr="00A82C20">
              <w:rPr>
                <w:rFonts w:ascii="Times New Roman" w:eastAsia="Times New Roman" w:hAnsi="Times New Roman" w:cs="Times New Roman"/>
                <w:sz w:val="24"/>
                <w:szCs w:val="24"/>
              </w:rPr>
              <w:br/>
              <w:t xml:space="preserve">3. Please take care of your own reservations, banquet, and room if you are staying over or attending the convention.  You pay your own expenses.  Registration and reservation forms are in the </w:t>
            </w:r>
            <w:proofErr w:type="spellStart"/>
            <w:r w:rsidRPr="00A82C20">
              <w:rPr>
                <w:rFonts w:ascii="Times New Roman" w:eastAsia="Times New Roman" w:hAnsi="Times New Roman" w:cs="Times New Roman"/>
                <w:sz w:val="24"/>
                <w:szCs w:val="24"/>
              </w:rPr>
              <w:t>Keystonian</w:t>
            </w:r>
            <w:proofErr w:type="spellEnd"/>
            <w:r w:rsidRPr="00A82C20">
              <w:rPr>
                <w:rFonts w:ascii="Times New Roman" w:eastAsia="Times New Roman" w:hAnsi="Times New Roman" w:cs="Times New Roman"/>
                <w:sz w:val="24"/>
                <w:szCs w:val="24"/>
              </w:rPr>
              <w:t xml:space="preserve">.  </w:t>
            </w:r>
            <w:r w:rsidRPr="00A82C20">
              <w:rPr>
                <w:rFonts w:ascii="Times New Roman" w:eastAsia="Times New Roman" w:hAnsi="Times New Roman" w:cs="Times New Roman"/>
                <w:sz w:val="24"/>
                <w:szCs w:val="24"/>
              </w:rPr>
              <w:br/>
              <w:t xml:space="preserve">4. The payment of the Enrichment Grant will be made by the Alpha </w:t>
            </w:r>
            <w:proofErr w:type="spellStart"/>
            <w:r w:rsidRPr="00A82C20">
              <w:rPr>
                <w:rFonts w:ascii="Times New Roman" w:eastAsia="Times New Roman" w:hAnsi="Times New Roman" w:cs="Times New Roman"/>
                <w:sz w:val="24"/>
                <w:szCs w:val="24"/>
              </w:rPr>
              <w:t>Alpha</w:t>
            </w:r>
            <w:proofErr w:type="spellEnd"/>
            <w:r w:rsidRPr="00A82C20">
              <w:rPr>
                <w:rFonts w:ascii="Times New Roman" w:eastAsia="Times New Roman" w:hAnsi="Times New Roman" w:cs="Times New Roman"/>
                <w:sz w:val="24"/>
                <w:szCs w:val="24"/>
              </w:rPr>
              <w:t xml:space="preserve"> State Treasurer.  Full payment of the award will be presented during the State Executive Board Meeting/State Convention.  </w:t>
            </w:r>
            <w:r w:rsidRPr="00A82C20">
              <w:rPr>
                <w:rFonts w:ascii="Times New Roman" w:eastAsia="Times New Roman" w:hAnsi="Times New Roman" w:cs="Times New Roman"/>
                <w:sz w:val="24"/>
                <w:szCs w:val="24"/>
              </w:rPr>
              <w:br/>
              <w:t xml:space="preserve">5. Type, on unfolded 8 ½ x 11 sheets, a brief resume including your educational training, teaching experiences to date, and any honors or special achievements and include a small picture of yourself. This information is for the Alpha </w:t>
            </w:r>
            <w:proofErr w:type="spellStart"/>
            <w:r w:rsidRPr="00A82C20">
              <w:rPr>
                <w:rFonts w:ascii="Times New Roman" w:eastAsia="Times New Roman" w:hAnsi="Times New Roman" w:cs="Times New Roman"/>
                <w:sz w:val="24"/>
                <w:szCs w:val="24"/>
              </w:rPr>
              <w:t>Alpha</w:t>
            </w:r>
            <w:proofErr w:type="spellEnd"/>
            <w:r w:rsidRPr="00A82C20">
              <w:rPr>
                <w:rFonts w:ascii="Times New Roman" w:eastAsia="Times New Roman" w:hAnsi="Times New Roman" w:cs="Times New Roman"/>
                <w:sz w:val="24"/>
                <w:szCs w:val="24"/>
              </w:rPr>
              <w:t xml:space="preserve"> State permanent Book of Scholarship Recipients Vol. IV. (You may mail this material or bring it with you to convention.)  </w:t>
            </w:r>
            <w:r w:rsidRPr="00A82C20">
              <w:rPr>
                <w:rFonts w:ascii="Times New Roman" w:eastAsia="Times New Roman" w:hAnsi="Times New Roman" w:cs="Times New Roman"/>
                <w:sz w:val="24"/>
                <w:szCs w:val="24"/>
              </w:rPr>
              <w:br/>
              <w:t xml:space="preserve">6. Recipients will be asked to write a report and to submit a photo for the Spotlight on Scholarship column in the </w:t>
            </w:r>
            <w:proofErr w:type="spellStart"/>
            <w:r w:rsidRPr="00A82C20">
              <w:rPr>
                <w:rFonts w:ascii="Times New Roman" w:eastAsia="Times New Roman" w:hAnsi="Times New Roman" w:cs="Times New Roman"/>
                <w:sz w:val="24"/>
                <w:szCs w:val="24"/>
              </w:rPr>
              <w:t>Keystonian</w:t>
            </w:r>
            <w:proofErr w:type="spellEnd"/>
            <w:r w:rsidRPr="00A82C20">
              <w:rPr>
                <w:rFonts w:ascii="Times New Roman" w:eastAsia="Times New Roman" w:hAnsi="Times New Roman" w:cs="Times New Roman"/>
                <w:sz w:val="24"/>
                <w:szCs w:val="24"/>
              </w:rPr>
              <w:t>.</w:t>
            </w:r>
          </w:p>
        </w:tc>
      </w:tr>
      <w:tr w:rsidR="00A82C20" w:rsidRPr="00A82C20" w:rsidTr="00A82C20">
        <w:trPr>
          <w:trHeight w:val="228"/>
          <w:tblCellSpacing w:w="0" w:type="dxa"/>
          <w:jc w:val="center"/>
        </w:trPr>
        <w:tc>
          <w:tcPr>
            <w:tcW w:w="0" w:type="auto"/>
            <w:vAlign w:val="center"/>
            <w:hideMark/>
          </w:tcPr>
          <w:p w:rsidR="00A82C20" w:rsidRPr="00A82C20" w:rsidRDefault="00A82C20" w:rsidP="00A82C20">
            <w:pPr>
              <w:spacing w:after="0" w:line="228" w:lineRule="atLeast"/>
              <w:rPr>
                <w:rFonts w:ascii="Times New Roman" w:eastAsia="Times New Roman" w:hAnsi="Times New Roman" w:cs="Times New Roman"/>
                <w:sz w:val="24"/>
                <w:szCs w:val="24"/>
              </w:rPr>
            </w:pPr>
            <w:r w:rsidRPr="00A82C20">
              <w:rPr>
                <w:rFonts w:ascii="Times New Roman" w:eastAsia="Times New Roman" w:hAnsi="Times New Roman" w:cs="Times New Roman"/>
                <w:sz w:val="24"/>
                <w:szCs w:val="24"/>
              </w:rPr>
              <w:lastRenderedPageBreak/>
              <w:t> </w:t>
            </w:r>
          </w:p>
        </w:tc>
      </w:tr>
    </w:tbl>
    <w:p w:rsidR="00D77D84" w:rsidRDefault="00D77D84">
      <w:bookmarkStart w:id="0" w:name="_GoBack"/>
      <w:bookmarkEnd w:id="0"/>
    </w:p>
    <w:sectPr w:rsidR="00D77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20"/>
    <w:rsid w:val="00A82C20"/>
    <w:rsid w:val="00D7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C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C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89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Devonshire</dc:creator>
  <cp:lastModifiedBy>Cynthia Devonshire</cp:lastModifiedBy>
  <cp:revision>1</cp:revision>
  <dcterms:created xsi:type="dcterms:W3CDTF">2012-09-18T16:09:00Z</dcterms:created>
  <dcterms:modified xsi:type="dcterms:W3CDTF">2012-09-18T16:09:00Z</dcterms:modified>
</cp:coreProperties>
</file>